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AA41" w14:textId="3E811CF7" w:rsidR="00734D27" w:rsidRDefault="006F2871" w:rsidP="006F2871">
      <w:pPr>
        <w:tabs>
          <w:tab w:val="left" w:pos="3421"/>
        </w:tabs>
        <w:spacing w:after="0" w:line="360" w:lineRule="auto"/>
        <w:ind w:firstLine="281"/>
        <w:rPr>
          <w:rFonts w:ascii="Times New Roman" w:hAnsi="Times New Roman" w:cs="Times New Roman"/>
          <w:b/>
          <w:bCs/>
          <w:color w:val="4472C4" w:themeColor="accent5"/>
          <w:sz w:val="28"/>
          <w:szCs w:val="28"/>
        </w:rPr>
      </w:pPr>
      <w:r>
        <w:rPr>
          <w:rFonts w:ascii="Times New Roman" w:hAnsi="Times New Roman" w:cs="Times New Roman"/>
          <w:b/>
          <w:bCs/>
          <w:color w:val="4472C4" w:themeColor="accent5"/>
          <w:sz w:val="28"/>
          <w:szCs w:val="28"/>
        </w:rPr>
        <w:tab/>
      </w:r>
    </w:p>
    <w:p w14:paraId="507BBA64" w14:textId="77777777" w:rsidR="006F2871" w:rsidRPr="00BB1FE2" w:rsidRDefault="006F2871" w:rsidP="00BB1FE2">
      <w:pPr>
        <w:pStyle w:val="Title"/>
        <w:rPr>
          <w:color w:val="auto"/>
        </w:rPr>
      </w:pPr>
      <w:bookmarkStart w:id="0" w:name="_Hlk201582982"/>
      <w:r w:rsidRPr="00BB1FE2">
        <w:rPr>
          <w:color w:val="auto"/>
        </w:rPr>
        <w:t>TYPE THE TITLE OF THE PAPER, CAPITALIZE ALL LETTERS</w:t>
      </w:r>
    </w:p>
    <w:p w14:paraId="35AA76B4" w14:textId="77777777" w:rsidR="006F2871" w:rsidRPr="007357BD" w:rsidRDefault="006F2871" w:rsidP="006F2871">
      <w:pPr>
        <w:pStyle w:val="SAP-Author"/>
        <w:keepNext/>
        <w:rPr>
          <w:rFonts w:eastAsia="SimSun"/>
          <w:sz w:val="24"/>
          <w:szCs w:val="24"/>
        </w:rPr>
      </w:pPr>
      <w:r w:rsidRPr="004F4A00">
        <w:rPr>
          <w:sz w:val="24"/>
          <w:szCs w:val="24"/>
        </w:rPr>
        <w:t xml:space="preserve">First </w:t>
      </w:r>
      <w:r w:rsidRPr="004F4A00">
        <w:rPr>
          <w:rFonts w:eastAsia="MS Mincho"/>
          <w:sz w:val="24"/>
          <w:szCs w:val="24"/>
        </w:rPr>
        <w:t>Author</w:t>
      </w:r>
      <w:r w:rsidRPr="004F4A00">
        <w:rPr>
          <w:sz w:val="24"/>
          <w:szCs w:val="24"/>
          <w:vertAlign w:val="superscript"/>
        </w:rPr>
        <w:t>1</w:t>
      </w:r>
      <w:r w:rsidRPr="004F4A00">
        <w:rPr>
          <w:sz w:val="24"/>
          <w:szCs w:val="24"/>
        </w:rPr>
        <w:t xml:space="preserve">, Second </w:t>
      </w:r>
      <w:r w:rsidRPr="004F4A00">
        <w:rPr>
          <w:rFonts w:eastAsia="MS Mincho"/>
          <w:sz w:val="24"/>
          <w:szCs w:val="24"/>
        </w:rPr>
        <w:t>Author</w:t>
      </w:r>
      <w:r w:rsidRPr="004F4A00">
        <w:rPr>
          <w:sz w:val="24"/>
          <w:szCs w:val="24"/>
          <w:vertAlign w:val="superscript"/>
        </w:rPr>
        <w:t>2</w:t>
      </w:r>
      <w:r w:rsidRPr="004F4A00">
        <w:rPr>
          <w:sz w:val="24"/>
          <w:szCs w:val="24"/>
        </w:rPr>
        <w:t xml:space="preserve">, Third </w:t>
      </w:r>
      <w:r w:rsidRPr="004F4A00">
        <w:rPr>
          <w:rFonts w:eastAsia="MS Mincho"/>
          <w:sz w:val="24"/>
          <w:szCs w:val="24"/>
        </w:rPr>
        <w:t>Author</w:t>
      </w:r>
      <w:r w:rsidRPr="004F4A00">
        <w:rPr>
          <w:sz w:val="24"/>
          <w:szCs w:val="24"/>
          <w:vertAlign w:val="superscript"/>
        </w:rPr>
        <w:t>3</w:t>
      </w:r>
      <w:r>
        <w:rPr>
          <w:sz w:val="24"/>
          <w:szCs w:val="24"/>
        </w:rPr>
        <w:t>, etc.</w:t>
      </w:r>
    </w:p>
    <w:p w14:paraId="6798B234" w14:textId="77777777" w:rsidR="006F2871" w:rsidRPr="0032715F" w:rsidRDefault="006F2871" w:rsidP="006F2871">
      <w:pPr>
        <w:pStyle w:val="SAP-Affiliation"/>
      </w:pPr>
      <w:r w:rsidRPr="0032715F">
        <w:rPr>
          <w:vertAlign w:val="superscript"/>
        </w:rPr>
        <w:t>1</w:t>
      </w:r>
      <w:r w:rsidRPr="0032715F">
        <w:t>Department Name of Organization, Name of Organization, City, Postcode, Country (first author’s affiliation)</w:t>
      </w:r>
    </w:p>
    <w:p w14:paraId="67F9546C" w14:textId="77777777" w:rsidR="006F2871" w:rsidRPr="0032715F" w:rsidRDefault="006F2871" w:rsidP="006F2871">
      <w:pPr>
        <w:pStyle w:val="SAP-Affiliation"/>
      </w:pPr>
      <w:r w:rsidRPr="0032715F">
        <w:rPr>
          <w:vertAlign w:val="superscript"/>
        </w:rPr>
        <w:t>2</w:t>
      </w:r>
      <w:r w:rsidRPr="0032715F">
        <w:t>Department Name of Organization, Name of Organization, City, Postcode, Country (second author’s affiliation)</w:t>
      </w:r>
    </w:p>
    <w:p w14:paraId="6328A3C6" w14:textId="77777777" w:rsidR="006F2871" w:rsidRDefault="006F2871" w:rsidP="006F2871">
      <w:pPr>
        <w:pStyle w:val="SAP-AffiliationLastline"/>
        <w:rPr>
          <w:rFonts w:eastAsia="SimSun"/>
        </w:rPr>
      </w:pPr>
      <w:r w:rsidRPr="0032715F">
        <w:rPr>
          <w:vertAlign w:val="superscript"/>
        </w:rPr>
        <w:t>3</w:t>
      </w:r>
      <w:r w:rsidRPr="0032715F">
        <w:t xml:space="preserve">Department Name of Organization, Name of Organization, City, Postcode, Country </w:t>
      </w:r>
      <w:r w:rsidRPr="0032715F">
        <w:rPr>
          <w:rFonts w:eastAsia="SimSun"/>
        </w:rPr>
        <w:t>(third author’s affiliation)</w:t>
      </w:r>
    </w:p>
    <w:p w14:paraId="297EBC7B" w14:textId="63810574" w:rsidR="001E20CD" w:rsidRPr="001E20CD" w:rsidRDefault="001E20CD" w:rsidP="001E20CD">
      <w:pPr>
        <w:spacing w:before="120" w:after="0" w:line="360" w:lineRule="auto"/>
        <w:ind w:firstLine="245"/>
        <w:jc w:val="center"/>
        <w:rPr>
          <w:rStyle w:val="IntenseEmphasis"/>
          <w:color w:val="auto"/>
          <w:sz w:val="20"/>
          <w:szCs w:val="20"/>
          <w:vertAlign w:val="baseline"/>
        </w:rPr>
      </w:pPr>
      <w:bookmarkStart w:id="1" w:name="_Hlk201485226"/>
      <w:r w:rsidRPr="001E20CD">
        <w:rPr>
          <w:rStyle w:val="IntenseEmphasis"/>
          <w:color w:val="auto"/>
          <w:sz w:val="20"/>
          <w:szCs w:val="20"/>
        </w:rPr>
        <w:t>*</w:t>
      </w:r>
      <w:r w:rsidRPr="001E20CD">
        <w:rPr>
          <w:rStyle w:val="IntenseEmphasis"/>
          <w:color w:val="auto"/>
          <w:sz w:val="20"/>
          <w:szCs w:val="20"/>
          <w:vertAlign w:val="baseline"/>
          <w:lang w:val="en-US"/>
        </w:rPr>
        <w:t>Corresponding author email:</w:t>
      </w:r>
      <w:r w:rsidRPr="001E20CD">
        <w:rPr>
          <w:rStyle w:val="IntenseEmphasis"/>
          <w:color w:val="auto"/>
          <w:sz w:val="20"/>
          <w:szCs w:val="20"/>
          <w:vertAlign w:val="baseline"/>
        </w:rPr>
        <w:t xml:space="preserve"> </w:t>
      </w:r>
      <w:bookmarkEnd w:id="1"/>
    </w:p>
    <w:p w14:paraId="5B7719B3" w14:textId="77777777" w:rsidR="00A10422" w:rsidRPr="006F2871" w:rsidRDefault="00A10422" w:rsidP="00460562">
      <w:pPr>
        <w:spacing w:after="0" w:line="360" w:lineRule="auto"/>
        <w:ind w:firstLine="240"/>
        <w:jc w:val="center"/>
        <w:rPr>
          <w:color w:val="4472C4" w:themeColor="accent5"/>
          <w:lang w:val="en-US"/>
        </w:rPr>
      </w:pP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211"/>
        <w:gridCol w:w="7969"/>
        <w:gridCol w:w="95"/>
      </w:tblGrid>
      <w:tr w:rsidR="001862C0" w14:paraId="3E3CF974" w14:textId="77777777" w:rsidTr="001862C0">
        <w:trPr>
          <w:trHeight w:val="406"/>
        </w:trPr>
        <w:tc>
          <w:tcPr>
            <w:tcW w:w="2026" w:type="dxa"/>
            <w:gridSpan w:val="2"/>
            <w:tcBorders>
              <w:right w:val="single" w:sz="18" w:space="0" w:color="2E74B5" w:themeColor="accent1" w:themeShade="BF"/>
            </w:tcBorders>
          </w:tcPr>
          <w:p w14:paraId="796B0596" w14:textId="320A3A7A" w:rsidR="001862C0" w:rsidRDefault="001862C0" w:rsidP="00460562">
            <w:pPr>
              <w:spacing w:line="360" w:lineRule="auto"/>
              <w:jc w:val="center"/>
              <w:rPr>
                <w:rStyle w:val="Hyperlink"/>
                <w:rFonts w:ascii="Times New Roman" w:hAnsi="Times New Roman" w:cs="Times New Roman"/>
                <w:i/>
                <w:iCs/>
                <w:color w:val="auto"/>
                <w:sz w:val="20"/>
                <w:szCs w:val="20"/>
                <w:u w:val="none"/>
                <w:lang w:val="en-GB"/>
              </w:rPr>
            </w:pPr>
          </w:p>
        </w:tc>
        <w:tc>
          <w:tcPr>
            <w:tcW w:w="8064" w:type="dxa"/>
            <w:gridSpan w:val="2"/>
            <w:tcBorders>
              <w:left w:val="single" w:sz="18" w:space="0" w:color="2E74B5" w:themeColor="accent1" w:themeShade="BF"/>
            </w:tcBorders>
          </w:tcPr>
          <w:p w14:paraId="4C0A326A" w14:textId="6C21C875" w:rsidR="001862C0" w:rsidRPr="00BD4B08" w:rsidRDefault="001862C0" w:rsidP="00BD4B08">
            <w:pPr>
              <w:spacing w:line="276" w:lineRule="auto"/>
              <w:jc w:val="both"/>
              <w:rPr>
                <w:rStyle w:val="Hyperlink"/>
                <w:rFonts w:ascii="Times New Roman" w:hAnsi="Times New Roman" w:cs="Times New Roman"/>
                <w:i/>
                <w:iCs/>
                <w:color w:val="auto"/>
                <w:sz w:val="20"/>
                <w:szCs w:val="20"/>
                <w:u w:val="none"/>
                <w:lang w:val="en-US"/>
              </w:rPr>
            </w:pPr>
            <w:r w:rsidRPr="003F5971">
              <w:rPr>
                <w:rFonts w:ascii="Times New Roman" w:hAnsi="Times New Roman" w:cs="Times New Roman"/>
                <w:b/>
                <w:bCs/>
                <w:color w:val="4472C4" w:themeColor="accent5"/>
                <w:sz w:val="21"/>
                <w:szCs w:val="21"/>
                <w:lang w:val="en-GB"/>
              </w:rPr>
              <w:t xml:space="preserve">Abstract: </w:t>
            </w:r>
            <w:r w:rsidR="006F2871" w:rsidRPr="004F4A00">
              <w:rPr>
                <w:rStyle w:val="SAP-AbtractTextChar"/>
                <w:i/>
                <w:sz w:val="21"/>
                <w:szCs w:val="21"/>
              </w:rPr>
              <w:t>This document gives formatting instructions for authors preparing papers for publication in JET of Bayero University, Kano. Authors must follow the instructions given in the document for the papers to be accepted for publication in JET. You can use this document as both an instruction set and as a template into which you can type your own text. The abstract heading is wri</w:t>
            </w:r>
            <w:r w:rsidR="006F2871">
              <w:rPr>
                <w:rStyle w:val="SAP-AbtractTextChar"/>
                <w:i/>
                <w:sz w:val="21"/>
                <w:szCs w:val="21"/>
              </w:rPr>
              <w:t>t</w:t>
            </w:r>
            <w:r w:rsidR="006F2871" w:rsidRPr="004F4A00">
              <w:rPr>
                <w:rStyle w:val="SAP-AbtractTextChar"/>
                <w:i/>
                <w:sz w:val="21"/>
                <w:szCs w:val="21"/>
              </w:rPr>
              <w:t>ten in 12pt and centred. The body of abstract immediately follows abstract heading in a different paragraph</w:t>
            </w:r>
          </w:p>
        </w:tc>
      </w:tr>
      <w:tr w:rsidR="00BD4B08" w14:paraId="7ED4F045" w14:textId="77777777" w:rsidTr="001862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815" w:type="dxa"/>
          <w:wAfter w:w="95" w:type="dxa"/>
        </w:trPr>
        <w:tc>
          <w:tcPr>
            <w:tcW w:w="9180" w:type="dxa"/>
            <w:gridSpan w:val="2"/>
            <w:tcBorders>
              <w:top w:val="nil"/>
              <w:left w:val="nil"/>
              <w:bottom w:val="nil"/>
              <w:right w:val="nil"/>
            </w:tcBorders>
          </w:tcPr>
          <w:p w14:paraId="7548A453" w14:textId="1A4E869A" w:rsidR="00BD4B08" w:rsidRDefault="00BD4B08" w:rsidP="001862C0">
            <w:pPr>
              <w:spacing w:before="240" w:line="360" w:lineRule="auto"/>
              <w:rPr>
                <w:rFonts w:ascii="Times New Roman" w:hAnsi="Times New Roman" w:cs="Times New Roman"/>
                <w:b/>
                <w:bCs/>
                <w:sz w:val="21"/>
                <w:szCs w:val="21"/>
                <w:lang w:val="en-GB"/>
              </w:rPr>
            </w:pPr>
            <w:r w:rsidRPr="00C77760">
              <w:rPr>
                <w:rFonts w:ascii="Times New Roman" w:hAnsi="Times New Roman" w:cs="Times New Roman"/>
                <w:b/>
                <w:bCs/>
                <w:color w:val="4472C4" w:themeColor="accent5"/>
                <w:sz w:val="24"/>
                <w:szCs w:val="24"/>
                <w:lang w:val="en-GB"/>
              </w:rPr>
              <w:t>Key word</w:t>
            </w:r>
            <w:r w:rsidRPr="00A667D5">
              <w:rPr>
                <w:rFonts w:ascii="Times New Roman" w:hAnsi="Times New Roman" w:cs="Times New Roman"/>
                <w:b/>
                <w:bCs/>
                <w:color w:val="4472C4" w:themeColor="accent5"/>
                <w:sz w:val="24"/>
                <w:szCs w:val="24"/>
                <w:lang w:val="en-GB"/>
              </w:rPr>
              <w:t>s</w:t>
            </w:r>
            <w:r w:rsidRPr="00A667D5">
              <w:rPr>
                <w:rFonts w:ascii="Times New Roman" w:hAnsi="Times New Roman" w:cs="Times New Roman"/>
                <w:color w:val="4472C4" w:themeColor="accent5"/>
                <w:sz w:val="24"/>
                <w:szCs w:val="24"/>
                <w:lang w:val="en-GB"/>
              </w:rPr>
              <w:t xml:space="preserve">: </w:t>
            </w:r>
            <w:r w:rsidR="006F2871" w:rsidRPr="006F2871">
              <w:rPr>
                <w:rFonts w:ascii="Times New Roman" w:hAnsi="Times New Roman" w:cs="Times New Roman"/>
                <w:sz w:val="21"/>
                <w:szCs w:val="21"/>
              </w:rPr>
              <w:t>Include 5 keywords or phrases, separated by semi columns to distinguish them</w:t>
            </w:r>
          </w:p>
        </w:tc>
      </w:tr>
      <w:bookmarkEnd w:id="0"/>
    </w:tbl>
    <w:p w14:paraId="69C9244B" w14:textId="77777777" w:rsidR="00234783" w:rsidRDefault="00234783" w:rsidP="00797D8E">
      <w:pPr>
        <w:spacing w:after="0" w:line="240" w:lineRule="auto"/>
        <w:ind w:firstLine="241"/>
        <w:rPr>
          <w:rFonts w:ascii="Times New Roman" w:hAnsi="Times New Roman" w:cs="Times New Roman"/>
          <w:sz w:val="20"/>
          <w:szCs w:val="20"/>
          <w:lang w:val="en-GB"/>
        </w:rPr>
      </w:pPr>
    </w:p>
    <w:p w14:paraId="741A15DD" w14:textId="77777777" w:rsidR="00A53C10" w:rsidRDefault="00A53C10" w:rsidP="00797D8E">
      <w:pPr>
        <w:spacing w:after="0" w:line="240" w:lineRule="auto"/>
        <w:ind w:firstLine="241"/>
        <w:rPr>
          <w:rFonts w:ascii="Times New Roman" w:hAnsi="Times New Roman" w:cs="Times New Roman"/>
          <w:sz w:val="20"/>
          <w:szCs w:val="20"/>
          <w:lang w:val="en-GB"/>
        </w:rPr>
      </w:pPr>
    </w:p>
    <w:p w14:paraId="6FAC1AD5" w14:textId="1EFE8C3B" w:rsidR="00A53C10" w:rsidRPr="006747AA" w:rsidRDefault="00A53C10" w:rsidP="00797D8E">
      <w:pPr>
        <w:spacing w:after="0" w:line="240" w:lineRule="auto"/>
        <w:ind w:firstLine="241"/>
        <w:rPr>
          <w:rFonts w:ascii="Times New Roman" w:hAnsi="Times New Roman" w:cs="Times New Roman"/>
          <w:sz w:val="20"/>
          <w:szCs w:val="20"/>
          <w:lang w:val="en-GB"/>
        </w:rPr>
        <w:sectPr w:rsidR="00A53C10" w:rsidRPr="006747AA" w:rsidSect="00A12357">
          <w:headerReference w:type="default" r:id="rId8"/>
          <w:footerReference w:type="default" r:id="rId9"/>
          <w:headerReference w:type="first" r:id="rId10"/>
          <w:footerReference w:type="first" r:id="rId11"/>
          <w:pgSz w:w="11906" w:h="16838"/>
          <w:pgMar w:top="1440" w:right="1080" w:bottom="1440" w:left="1080" w:header="432" w:footer="576" w:gutter="0"/>
          <w:cols w:space="708"/>
          <w:titlePg/>
          <w:docGrid w:linePitch="360"/>
        </w:sectPr>
      </w:pPr>
    </w:p>
    <w:p w14:paraId="178E83D7" w14:textId="773A1F26" w:rsidR="00A52FF8" w:rsidRPr="009359D3" w:rsidRDefault="00A52FF8" w:rsidP="00D830BE">
      <w:pPr>
        <w:pStyle w:val="Heading1"/>
        <w:spacing w:before="0"/>
      </w:pPr>
      <w:r w:rsidRPr="009359D3">
        <w:t>Introduction</w:t>
      </w:r>
    </w:p>
    <w:p w14:paraId="1AB5CB97" w14:textId="63FBC238" w:rsidR="00E72365" w:rsidRDefault="00E72365" w:rsidP="00E72365">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This template, created in MS Word 2003 provides authors with most of the formatting specifications needed for pre-paring electronic versions of their papers. Some components, such as multi-leveled equations, graphics, and tables are not prescribed, although the various table text styles are provided. The formatter will need to create these components, incorporating the applicable criteria that follow. Use the styles, fonts and point sizes as defined in this template, but do not change or redefine them in any way as this will lead to unpredictable results. You will not need to remember shortcut keys. Just a mouse-click at one of the menu options will give you the style that you want.</w:t>
      </w:r>
    </w:p>
    <w:p w14:paraId="4B50132E" w14:textId="287775CD" w:rsidR="00E72365" w:rsidRPr="00D830BE" w:rsidRDefault="00E72365" w:rsidP="00D830BE">
      <w:pPr>
        <w:pStyle w:val="Heading1"/>
      </w:pPr>
      <w:r w:rsidRPr="00D830BE">
        <w:t>Page Layout</w:t>
      </w:r>
    </w:p>
    <w:p w14:paraId="59FCB5CF"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An easy way to comply with the paper formatting requirements of JET is to use this document as a template and simply type your text into it.</w:t>
      </w:r>
    </w:p>
    <w:p w14:paraId="4ED7A7D5"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Your paper must use a page size corresponding to A4 which is 210 mm wide and 285 mm long. The margins must be set as follows: Top = 15 mm; Bottom = 15 mm; Left =20 mm; Right = 15 mm</w:t>
      </w:r>
    </w:p>
    <w:p w14:paraId="424E63DB" w14:textId="624EBD46"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 xml:space="preserve">Your paper must be in two column </w:t>
      </w:r>
      <w:r w:rsidR="006F2871" w:rsidRPr="0042470B">
        <w:rPr>
          <w:rFonts w:ascii="Times New Roman" w:hAnsi="Times New Roman" w:cs="Times New Roman"/>
          <w:sz w:val="21"/>
          <w:szCs w:val="21"/>
          <w:lang w:val="en-US"/>
        </w:rPr>
        <w:t>formats</w:t>
      </w:r>
      <w:r w:rsidRPr="0042470B">
        <w:rPr>
          <w:rFonts w:ascii="Times New Roman" w:hAnsi="Times New Roman" w:cs="Times New Roman"/>
          <w:sz w:val="21"/>
          <w:szCs w:val="21"/>
          <w:lang w:val="en-US"/>
        </w:rPr>
        <w:t xml:space="preserve"> with a space of 4.4 mm between columns.</w:t>
      </w:r>
    </w:p>
    <w:p w14:paraId="54599B5A"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2.1. The Paper Should Have the Following Structure</w:t>
      </w:r>
    </w:p>
    <w:p w14:paraId="0CA9C0E3"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1. Title of the paper</w:t>
      </w:r>
    </w:p>
    <w:p w14:paraId="67597B3C"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 xml:space="preserve">2. Authors and affiliations </w:t>
      </w:r>
    </w:p>
    <w:p w14:paraId="6ED9A488"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3. Abstract (at least 150 words)</w:t>
      </w:r>
    </w:p>
    <w:p w14:paraId="2E89D949"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 xml:space="preserve">4. Keywords </w:t>
      </w:r>
    </w:p>
    <w:p w14:paraId="7961A44D"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5. Introduction - including motivation, aims (and for long papers structure of the paper), overview and references to related work (in separate section);</w:t>
      </w:r>
    </w:p>
    <w:p w14:paraId="31E9158F"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6. Main body - explanation of methods, algorithms, data used, instrumentation (sensors, systems, etc.), results and discussion.</w:t>
      </w:r>
    </w:p>
    <w:p w14:paraId="55ECE4E4"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All major headings (Level-1) should be numbered, in bold, centered and in Times New Roman 12pt (AC) font (as in this document). Leave 1 blank space between major headings (sections).</w:t>
      </w:r>
    </w:p>
    <w:p w14:paraId="7C15E5C7" w14:textId="77777777" w:rsidR="00E72365" w:rsidRPr="0042470B" w:rsidRDefault="00E72365" w:rsidP="006F2871">
      <w:pPr>
        <w:spacing w:after="120" w:line="240" w:lineRule="auto"/>
        <w:jc w:val="both"/>
        <w:rPr>
          <w:rFonts w:ascii="Times New Roman" w:hAnsi="Times New Roman" w:cs="Times New Roman"/>
          <w:sz w:val="21"/>
          <w:szCs w:val="21"/>
          <w:lang w:val="en-US"/>
        </w:rPr>
      </w:pPr>
      <w:proofErr w:type="spellStart"/>
      <w:r w:rsidRPr="0042470B">
        <w:rPr>
          <w:rFonts w:ascii="Times New Roman" w:hAnsi="Times New Roman" w:cs="Times New Roman"/>
          <w:sz w:val="21"/>
          <w:szCs w:val="21"/>
          <w:lang w:val="en-US"/>
        </w:rPr>
        <w:t>i</w:t>
      </w:r>
      <w:proofErr w:type="spellEnd"/>
      <w:r w:rsidRPr="0042470B">
        <w:rPr>
          <w:rFonts w:ascii="Times New Roman" w:hAnsi="Times New Roman" w:cs="Times New Roman"/>
          <w:sz w:val="21"/>
          <w:szCs w:val="21"/>
          <w:lang w:val="en-US"/>
        </w:rPr>
        <w:t>.</w:t>
      </w:r>
      <w:r w:rsidRPr="0042470B">
        <w:rPr>
          <w:rFonts w:ascii="Times New Roman" w:hAnsi="Times New Roman" w:cs="Times New Roman"/>
          <w:sz w:val="21"/>
          <w:szCs w:val="21"/>
          <w:lang w:val="en-US"/>
        </w:rPr>
        <w:tab/>
        <w:t>Sub-headings (level-2) should be numbered, in bold and flushed with the left margin (e.g. 3.1. Survey Methodologies). Leave 1 blank space between the sub-heading and text.</w:t>
      </w:r>
    </w:p>
    <w:p w14:paraId="6F1CF329"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ii.</w:t>
      </w:r>
      <w:r w:rsidRPr="0042470B">
        <w:rPr>
          <w:rFonts w:ascii="Times New Roman" w:hAnsi="Times New Roman" w:cs="Times New Roman"/>
          <w:sz w:val="21"/>
          <w:szCs w:val="21"/>
          <w:lang w:val="en-US"/>
        </w:rPr>
        <w:tab/>
        <w:t>Sub sub-headings (level-3) should be numbered and flushed with the left margin (e.g. 4.1.1. Evaluation of Alternatives:). Text should continue on the same line.</w:t>
      </w:r>
    </w:p>
    <w:p w14:paraId="44A94D14"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iii.</w:t>
      </w:r>
      <w:r w:rsidRPr="0042470B">
        <w:rPr>
          <w:rFonts w:ascii="Times New Roman" w:hAnsi="Times New Roman" w:cs="Times New Roman"/>
          <w:sz w:val="21"/>
          <w:szCs w:val="21"/>
          <w:lang w:val="en-US"/>
        </w:rPr>
        <w:tab/>
        <w:t xml:space="preserve">Do not leave any spacing between paragraphs. </w:t>
      </w:r>
    </w:p>
    <w:p w14:paraId="2DFEC25F"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iv.</w:t>
      </w:r>
      <w:r w:rsidRPr="0042470B">
        <w:rPr>
          <w:rFonts w:ascii="Times New Roman" w:hAnsi="Times New Roman" w:cs="Times New Roman"/>
          <w:sz w:val="21"/>
          <w:szCs w:val="21"/>
          <w:lang w:val="en-US"/>
        </w:rPr>
        <w:tab/>
        <w:t xml:space="preserve">Any appendices should come before the references. </w:t>
      </w:r>
    </w:p>
    <w:p w14:paraId="217382A4"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7. Conclusions</w:t>
      </w:r>
      <w:r>
        <w:rPr>
          <w:rFonts w:ascii="Times New Roman" w:hAnsi="Times New Roman" w:cs="Times New Roman"/>
          <w:sz w:val="21"/>
          <w:szCs w:val="21"/>
          <w:lang w:val="en-US"/>
        </w:rPr>
        <w:t>.</w:t>
      </w:r>
    </w:p>
    <w:p w14:paraId="67679608" w14:textId="77777777" w:rsidR="00E72365" w:rsidRPr="0042470B"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t>8. References.</w:t>
      </w:r>
    </w:p>
    <w:p w14:paraId="0BF3A38D" w14:textId="77777777" w:rsidR="00E72365" w:rsidRDefault="00E72365" w:rsidP="006F2871">
      <w:pPr>
        <w:spacing w:after="120" w:line="240" w:lineRule="auto"/>
        <w:jc w:val="both"/>
        <w:rPr>
          <w:rFonts w:ascii="Times New Roman" w:hAnsi="Times New Roman" w:cs="Times New Roman"/>
          <w:sz w:val="21"/>
          <w:szCs w:val="21"/>
          <w:lang w:val="en-US"/>
        </w:rPr>
      </w:pPr>
      <w:r w:rsidRPr="0042470B">
        <w:rPr>
          <w:rFonts w:ascii="Times New Roman" w:hAnsi="Times New Roman" w:cs="Times New Roman"/>
          <w:sz w:val="21"/>
          <w:szCs w:val="21"/>
          <w:lang w:val="en-US"/>
        </w:rPr>
        <w:lastRenderedPageBreak/>
        <w:t xml:space="preserve">Your goal is to adhere to this paper in appearance as closely as possible. </w:t>
      </w:r>
    </w:p>
    <w:p w14:paraId="1CD60841" w14:textId="427771D0" w:rsidR="00E72365" w:rsidRDefault="00E72365" w:rsidP="00D830BE">
      <w:pPr>
        <w:pStyle w:val="Heading1"/>
      </w:pPr>
      <w:r w:rsidRPr="0042470B">
        <w:t>Page Style</w:t>
      </w:r>
    </w:p>
    <w:p w14:paraId="7FF637F9" w14:textId="4282DA24" w:rsidR="009B10A1" w:rsidRPr="009B10A1" w:rsidRDefault="009B10A1" w:rsidP="009B10A1">
      <w:pPr>
        <w:pStyle w:val="SAP-Paragraph"/>
        <w:spacing w:line="240" w:lineRule="auto"/>
        <w:ind w:firstLineChars="0" w:firstLine="0"/>
        <w:rPr>
          <w:sz w:val="21"/>
          <w:szCs w:val="21"/>
        </w:rPr>
      </w:pPr>
      <w:r w:rsidRPr="009B10A1">
        <w:rPr>
          <w:sz w:val="21"/>
          <w:szCs w:val="21"/>
        </w:rPr>
        <w:t>This section outlines the formatting rules to ensure consistency and professionalism in all submitted manuscripts. Authors must strictly adhere to these formatting standards when preparing their papers for submission.</w:t>
      </w:r>
    </w:p>
    <w:p w14:paraId="5A0769A6" w14:textId="79F12509" w:rsidR="00E72365" w:rsidRPr="009359D3" w:rsidRDefault="00E72365" w:rsidP="00D830BE">
      <w:pPr>
        <w:pStyle w:val="Heading2"/>
      </w:pPr>
      <w:r w:rsidRPr="009359D3">
        <w:t>Text Font of Entire Document</w:t>
      </w:r>
    </w:p>
    <w:p w14:paraId="696CDC72" w14:textId="159A6DCD"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 xml:space="preserve">The entire document should be in Times New Roman. The font sizes to be used are specified in Table 1. </w:t>
      </w:r>
    </w:p>
    <w:p w14:paraId="1051E4C6" w14:textId="05816730" w:rsidR="00E72365" w:rsidRPr="004F4A00" w:rsidRDefault="00E72365" w:rsidP="00D830BE">
      <w:pPr>
        <w:pStyle w:val="Heading2"/>
      </w:pPr>
      <w:r w:rsidRPr="004F4A00">
        <w:t>Title and Author Details</w:t>
      </w:r>
    </w:p>
    <w:p w14:paraId="30C22DDD" w14:textId="77777777"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All title and author details must be in single-column format and must be centered.</w:t>
      </w:r>
    </w:p>
    <w:p w14:paraId="24663806" w14:textId="77777777"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Every word in a title must be capitalized. Author details must not show any professional title (e.g. Managing Director), any academic title (e.g. Dr.) or any membership of any professional organization (e.g. Fellow NSE).</w:t>
      </w:r>
    </w:p>
    <w:p w14:paraId="008015A0" w14:textId="77777777"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To avoid confusion, the family name must be written as the first part of each author’s name (e.g. Rufai, I.A. or Rufai, Ibrahim Ahmad).</w:t>
      </w:r>
    </w:p>
    <w:p w14:paraId="4CCA4DA0" w14:textId="77777777"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Each affiliation must include, at least, the name of the company/organization and the name of the country where the author is based (e.g. Bayero University Kano, Nigeria). Email address is compulsory for the corresponding author.</w:t>
      </w:r>
    </w:p>
    <w:p w14:paraId="0810DD4E" w14:textId="77777777" w:rsidR="00E72365" w:rsidRDefault="00E72365" w:rsidP="00E72365">
      <w:pPr>
        <w:pStyle w:val="SAP-Paragraph"/>
        <w:spacing w:line="240" w:lineRule="auto"/>
        <w:ind w:firstLineChars="0" w:firstLine="0"/>
        <w:rPr>
          <w:sz w:val="21"/>
          <w:szCs w:val="21"/>
        </w:rPr>
      </w:pPr>
    </w:p>
    <w:p w14:paraId="0A06A0AD" w14:textId="2003FECA" w:rsidR="00E72365" w:rsidRPr="00DA73DE" w:rsidRDefault="00DA73DE" w:rsidP="004A1D15">
      <w:pPr>
        <w:pStyle w:val="Caption"/>
        <w:keepNext/>
        <w:spacing w:after="120"/>
        <w:jc w:val="center"/>
        <w:rPr>
          <w:rFonts w:ascii="Times New Roman" w:hAnsi="Times New Roman" w:cs="Times New Roman"/>
          <w:b/>
          <w:bCs/>
          <w:i w:val="0"/>
          <w:iCs w:val="0"/>
          <w:color w:val="auto"/>
        </w:rPr>
      </w:pPr>
      <w:r w:rsidRPr="004A1D15">
        <w:rPr>
          <w:rFonts w:ascii="Times New Roman" w:hAnsi="Times New Roman" w:cs="Times New Roman"/>
          <w:b/>
          <w:bCs/>
          <w:color w:val="auto"/>
        </w:rPr>
        <w:t xml:space="preserve">Table </w:t>
      </w:r>
      <w:r w:rsidRPr="004A1D15">
        <w:rPr>
          <w:rFonts w:ascii="Times New Roman" w:hAnsi="Times New Roman" w:cs="Times New Roman"/>
          <w:b/>
          <w:bCs/>
          <w:color w:val="auto"/>
        </w:rPr>
        <w:fldChar w:fldCharType="begin"/>
      </w:r>
      <w:r w:rsidRPr="004A1D15">
        <w:rPr>
          <w:rFonts w:ascii="Times New Roman" w:hAnsi="Times New Roman" w:cs="Times New Roman"/>
          <w:b/>
          <w:bCs/>
          <w:color w:val="auto"/>
        </w:rPr>
        <w:instrText xml:space="preserve"> SEQ Table \* ARABIC </w:instrText>
      </w:r>
      <w:r w:rsidRPr="004A1D15">
        <w:rPr>
          <w:rFonts w:ascii="Times New Roman" w:hAnsi="Times New Roman" w:cs="Times New Roman"/>
          <w:b/>
          <w:bCs/>
          <w:color w:val="auto"/>
        </w:rPr>
        <w:fldChar w:fldCharType="separate"/>
      </w:r>
      <w:r w:rsidRPr="004A1D15">
        <w:rPr>
          <w:rFonts w:ascii="Times New Roman" w:hAnsi="Times New Roman" w:cs="Times New Roman"/>
          <w:b/>
          <w:bCs/>
          <w:noProof/>
          <w:color w:val="auto"/>
        </w:rPr>
        <w:t>1</w:t>
      </w:r>
      <w:r w:rsidRPr="004A1D15">
        <w:rPr>
          <w:rFonts w:ascii="Times New Roman" w:hAnsi="Times New Roman" w:cs="Times New Roman"/>
          <w:b/>
          <w:bCs/>
          <w:color w:val="auto"/>
        </w:rPr>
        <w:fldChar w:fldCharType="end"/>
      </w:r>
      <w:r w:rsidRPr="004A1D15">
        <w:rPr>
          <w:rFonts w:ascii="Times New Roman" w:hAnsi="Times New Roman" w:cs="Times New Roman"/>
          <w:b/>
          <w:bCs/>
          <w:color w:val="auto"/>
        </w:rPr>
        <w:t>:</w:t>
      </w:r>
      <w:r w:rsidRPr="00DA73DE">
        <w:rPr>
          <w:rFonts w:ascii="Times New Roman" w:hAnsi="Times New Roman" w:cs="Times New Roman"/>
          <w:b/>
          <w:bCs/>
          <w:i w:val="0"/>
          <w:iCs w:val="0"/>
          <w:color w:val="auto"/>
        </w:rPr>
        <w:t xml:space="preserve"> </w:t>
      </w:r>
      <w:r w:rsidR="00E72365" w:rsidRPr="00DA73DE">
        <w:rPr>
          <w:rFonts w:ascii="Times New Roman" w:hAnsi="Times New Roman" w:cs="Times New Roman"/>
          <w:bCs/>
          <w:color w:val="auto"/>
        </w:rPr>
        <w:t xml:space="preserve">Font Specifications for </w:t>
      </w:r>
      <w:r w:rsidR="00E72365" w:rsidRPr="00DA73DE">
        <w:rPr>
          <w:rFonts w:ascii="Times New Roman" w:eastAsia="SimSun" w:hAnsi="Times New Roman" w:cs="Times New Roman"/>
          <w:bCs/>
          <w:color w:val="auto"/>
        </w:rPr>
        <w:t>A4</w:t>
      </w:r>
      <w:r w:rsidR="00E72365" w:rsidRPr="00DA73DE">
        <w:rPr>
          <w:rFonts w:ascii="Times New Roman" w:hAnsi="Times New Roman" w:cs="Times New Roman"/>
          <w:bCs/>
          <w:color w:val="auto"/>
        </w:rPr>
        <w:t xml:space="preserve"> Papers</w:t>
      </w:r>
    </w:p>
    <w:tbl>
      <w:tblPr>
        <w:tblW w:w="4585" w:type="dxa"/>
        <w:jc w:val="center"/>
        <w:tblLayout w:type="fixed"/>
        <w:tblLook w:val="01E0" w:firstRow="1" w:lastRow="1" w:firstColumn="1" w:lastColumn="1" w:noHBand="0" w:noVBand="0"/>
      </w:tblPr>
      <w:tblGrid>
        <w:gridCol w:w="550"/>
        <w:gridCol w:w="1695"/>
        <w:gridCol w:w="2340"/>
      </w:tblGrid>
      <w:tr w:rsidR="00E72365" w:rsidRPr="003270A4" w14:paraId="58765AD0" w14:textId="77777777" w:rsidTr="00135E8F">
        <w:trPr>
          <w:trHeight w:val="202"/>
          <w:jc w:val="center"/>
        </w:trPr>
        <w:tc>
          <w:tcPr>
            <w:tcW w:w="550" w:type="dxa"/>
            <w:vMerge w:val="restart"/>
            <w:tcBorders>
              <w:top w:val="double" w:sz="4" w:space="0" w:color="auto"/>
            </w:tcBorders>
            <w:vAlign w:val="center"/>
          </w:tcPr>
          <w:p w14:paraId="3B4ECE30" w14:textId="77777777" w:rsidR="00E72365" w:rsidRPr="005E0CB2" w:rsidRDefault="00E72365" w:rsidP="00135E8F">
            <w:pPr>
              <w:pStyle w:val="SAP-TableCell"/>
              <w:spacing w:line="276" w:lineRule="auto"/>
            </w:pPr>
            <w:r w:rsidRPr="005E0CB2">
              <w:t>Font Size</w:t>
            </w:r>
          </w:p>
        </w:tc>
        <w:tc>
          <w:tcPr>
            <w:tcW w:w="4035" w:type="dxa"/>
            <w:gridSpan w:val="2"/>
            <w:tcBorders>
              <w:top w:val="double" w:sz="4" w:space="0" w:color="auto"/>
            </w:tcBorders>
            <w:vAlign w:val="center"/>
          </w:tcPr>
          <w:p w14:paraId="5948C9E6" w14:textId="77777777" w:rsidR="00E72365" w:rsidRPr="005E0CB2" w:rsidRDefault="00E72365" w:rsidP="00135E8F">
            <w:pPr>
              <w:pStyle w:val="SAP-TableCell"/>
              <w:spacing w:line="276" w:lineRule="auto"/>
            </w:pPr>
            <w:r w:rsidRPr="005E0CB2">
              <w:t>Appearance (in Time New Roman)</w:t>
            </w:r>
          </w:p>
        </w:tc>
      </w:tr>
      <w:tr w:rsidR="00E72365" w:rsidRPr="003270A4" w14:paraId="73E51CED" w14:textId="77777777" w:rsidTr="00135E8F">
        <w:trPr>
          <w:trHeight w:val="149"/>
          <w:jc w:val="center"/>
        </w:trPr>
        <w:tc>
          <w:tcPr>
            <w:tcW w:w="550" w:type="dxa"/>
            <w:vMerge/>
            <w:tcBorders>
              <w:bottom w:val="single" w:sz="4" w:space="0" w:color="auto"/>
            </w:tcBorders>
            <w:vAlign w:val="center"/>
          </w:tcPr>
          <w:p w14:paraId="4F86CABB" w14:textId="77777777" w:rsidR="00E72365" w:rsidRPr="005E0CB2" w:rsidRDefault="00E72365" w:rsidP="00135E8F">
            <w:pPr>
              <w:pStyle w:val="SAP-TableCell"/>
              <w:spacing w:line="276" w:lineRule="auto"/>
            </w:pPr>
          </w:p>
        </w:tc>
        <w:tc>
          <w:tcPr>
            <w:tcW w:w="1695" w:type="dxa"/>
            <w:tcBorders>
              <w:bottom w:val="single" w:sz="4" w:space="0" w:color="auto"/>
            </w:tcBorders>
            <w:vAlign w:val="center"/>
          </w:tcPr>
          <w:p w14:paraId="011C5ABA" w14:textId="77777777" w:rsidR="00E72365" w:rsidRPr="005E0CB2" w:rsidRDefault="00E72365" w:rsidP="00135E8F">
            <w:pPr>
              <w:pStyle w:val="SAP-TableCell"/>
              <w:spacing w:line="276" w:lineRule="auto"/>
              <w:jc w:val="left"/>
            </w:pPr>
            <w:r w:rsidRPr="005E0CB2">
              <w:t>Regular</w:t>
            </w:r>
          </w:p>
        </w:tc>
        <w:tc>
          <w:tcPr>
            <w:tcW w:w="2340" w:type="dxa"/>
            <w:tcBorders>
              <w:bottom w:val="single" w:sz="4" w:space="0" w:color="auto"/>
            </w:tcBorders>
            <w:vAlign w:val="center"/>
          </w:tcPr>
          <w:p w14:paraId="37D14F89" w14:textId="77777777" w:rsidR="00E72365" w:rsidRPr="005E0CB2" w:rsidRDefault="00E72365" w:rsidP="00135E8F">
            <w:pPr>
              <w:pStyle w:val="SAP-TableCell"/>
              <w:spacing w:line="276" w:lineRule="auto"/>
              <w:jc w:val="left"/>
            </w:pPr>
            <w:r w:rsidRPr="005E0CB2">
              <w:t>Bold</w:t>
            </w:r>
          </w:p>
        </w:tc>
      </w:tr>
      <w:tr w:rsidR="00E72365" w:rsidRPr="003270A4" w14:paraId="200B0AD3" w14:textId="77777777" w:rsidTr="00135E8F">
        <w:trPr>
          <w:trHeight w:val="417"/>
          <w:jc w:val="center"/>
        </w:trPr>
        <w:tc>
          <w:tcPr>
            <w:tcW w:w="550" w:type="dxa"/>
            <w:tcBorders>
              <w:top w:val="single" w:sz="4" w:space="0" w:color="auto"/>
            </w:tcBorders>
          </w:tcPr>
          <w:p w14:paraId="37939374" w14:textId="77777777" w:rsidR="00E72365" w:rsidRPr="005E0CB2" w:rsidRDefault="00E72365" w:rsidP="00135E8F">
            <w:pPr>
              <w:pStyle w:val="SAP-TableCell"/>
              <w:spacing w:line="276" w:lineRule="auto"/>
            </w:pPr>
            <w:r>
              <w:t>9</w:t>
            </w:r>
          </w:p>
        </w:tc>
        <w:tc>
          <w:tcPr>
            <w:tcW w:w="1695" w:type="dxa"/>
            <w:tcBorders>
              <w:top w:val="single" w:sz="4" w:space="0" w:color="auto"/>
            </w:tcBorders>
          </w:tcPr>
          <w:p w14:paraId="338C9D96" w14:textId="77777777" w:rsidR="00E72365" w:rsidRPr="005E0CB2" w:rsidRDefault="00E72365" w:rsidP="00135E8F">
            <w:pPr>
              <w:pStyle w:val="SAP-TableCell"/>
              <w:spacing w:line="276" w:lineRule="auto"/>
              <w:jc w:val="left"/>
            </w:pPr>
          </w:p>
        </w:tc>
        <w:tc>
          <w:tcPr>
            <w:tcW w:w="2340" w:type="dxa"/>
            <w:tcBorders>
              <w:top w:val="single" w:sz="4" w:space="0" w:color="auto"/>
            </w:tcBorders>
          </w:tcPr>
          <w:p w14:paraId="3486522B" w14:textId="77777777" w:rsidR="00E72365" w:rsidRPr="005E0CB2" w:rsidRDefault="00E72365" w:rsidP="00135E8F">
            <w:pPr>
              <w:pStyle w:val="SAP-TableCell"/>
              <w:spacing w:line="276" w:lineRule="auto"/>
              <w:jc w:val="left"/>
            </w:pPr>
            <w:r>
              <w:t xml:space="preserve">Both </w:t>
            </w:r>
            <w:r w:rsidRPr="005E0CB2">
              <w:t>table</w:t>
            </w:r>
            <w:r>
              <w:t xml:space="preserve"> and figure </w:t>
            </w:r>
            <w:r w:rsidRPr="005E0CB2">
              <w:t>caption</w:t>
            </w:r>
            <w:r>
              <w:t>s</w:t>
            </w:r>
            <w:r w:rsidRPr="005E0CB2">
              <w:t xml:space="preserve"> </w:t>
            </w:r>
            <w:r>
              <w:t xml:space="preserve">should be </w:t>
            </w:r>
            <w:proofErr w:type="spellStart"/>
            <w:r>
              <w:t>centered</w:t>
            </w:r>
            <w:proofErr w:type="spellEnd"/>
            <w:r>
              <w:t xml:space="preserve"> for </w:t>
            </w:r>
            <w:r w:rsidRPr="00CC0AA0">
              <w:t>single line</w:t>
            </w:r>
            <w:r>
              <w:t xml:space="preserve">, and </w:t>
            </w:r>
            <w:r w:rsidRPr="00CC0AA0">
              <w:t>justified</w:t>
            </w:r>
            <w:r>
              <w:t xml:space="preserve"> for multi-lines</w:t>
            </w:r>
          </w:p>
        </w:tc>
      </w:tr>
      <w:tr w:rsidR="00E72365" w:rsidRPr="003270A4" w14:paraId="68388B53" w14:textId="77777777" w:rsidTr="00135E8F">
        <w:trPr>
          <w:trHeight w:val="620"/>
          <w:jc w:val="center"/>
        </w:trPr>
        <w:tc>
          <w:tcPr>
            <w:tcW w:w="550" w:type="dxa"/>
          </w:tcPr>
          <w:p w14:paraId="62AAF3E7" w14:textId="77777777" w:rsidR="00E72365" w:rsidRPr="005E0CB2" w:rsidRDefault="00E72365" w:rsidP="00135E8F">
            <w:pPr>
              <w:pStyle w:val="SAP-TableCell"/>
              <w:spacing w:line="276" w:lineRule="auto"/>
            </w:pPr>
            <w:r>
              <w:t>10</w:t>
            </w:r>
          </w:p>
        </w:tc>
        <w:tc>
          <w:tcPr>
            <w:tcW w:w="1695" w:type="dxa"/>
          </w:tcPr>
          <w:p w14:paraId="535BC80C" w14:textId="77777777" w:rsidR="00E72365" w:rsidRPr="005E0CB2" w:rsidRDefault="00E72365" w:rsidP="00135E8F">
            <w:pPr>
              <w:pStyle w:val="SAP-TableCell"/>
              <w:spacing w:line="276" w:lineRule="auto"/>
              <w:jc w:val="left"/>
            </w:pPr>
            <w:r w:rsidRPr="005E0CB2">
              <w:t xml:space="preserve">Author’s affiliation, </w:t>
            </w:r>
            <w:proofErr w:type="spellStart"/>
            <w:r w:rsidRPr="005E0CB2">
              <w:t>centered</w:t>
            </w:r>
            <w:proofErr w:type="spellEnd"/>
          </w:p>
          <w:p w14:paraId="03165A1E" w14:textId="77777777" w:rsidR="00E72365" w:rsidRPr="005E0CB2" w:rsidRDefault="00E72365" w:rsidP="00135E8F">
            <w:pPr>
              <w:pStyle w:val="SAP-TableCell"/>
              <w:spacing w:line="276" w:lineRule="auto"/>
              <w:jc w:val="left"/>
            </w:pPr>
          </w:p>
        </w:tc>
        <w:tc>
          <w:tcPr>
            <w:tcW w:w="2340" w:type="dxa"/>
          </w:tcPr>
          <w:p w14:paraId="0B8BD7A4" w14:textId="77777777" w:rsidR="00E72365" w:rsidRDefault="00E72365" w:rsidP="00135E8F">
            <w:pPr>
              <w:pStyle w:val="SAP-TableCell"/>
              <w:spacing w:line="276" w:lineRule="auto"/>
              <w:jc w:val="left"/>
            </w:pPr>
            <w:r w:rsidRPr="005E0CB2">
              <w:t xml:space="preserve">reference item </w:t>
            </w:r>
          </w:p>
          <w:p w14:paraId="0EDC5E8A" w14:textId="77777777" w:rsidR="00E72365" w:rsidRPr="005E0CB2" w:rsidRDefault="00E72365" w:rsidP="00135E8F">
            <w:pPr>
              <w:pStyle w:val="SAP-TableCell"/>
              <w:spacing w:line="276" w:lineRule="auto"/>
              <w:jc w:val="left"/>
            </w:pPr>
            <w:r w:rsidRPr="005E0CB2">
              <w:t xml:space="preserve">Table heading, </w:t>
            </w:r>
            <w:proofErr w:type="spellStart"/>
            <w:r w:rsidRPr="005E0CB2">
              <w:t>centered</w:t>
            </w:r>
            <w:proofErr w:type="spellEnd"/>
          </w:p>
          <w:p w14:paraId="372381D5" w14:textId="77777777" w:rsidR="00E72365" w:rsidRPr="005E0CB2" w:rsidRDefault="00E72365" w:rsidP="00135E8F">
            <w:pPr>
              <w:pStyle w:val="SAP-TableCell"/>
              <w:spacing w:line="276" w:lineRule="auto"/>
              <w:jc w:val="left"/>
            </w:pPr>
          </w:p>
        </w:tc>
      </w:tr>
      <w:tr w:rsidR="00E72365" w:rsidRPr="003270A4" w14:paraId="031F7612" w14:textId="77777777" w:rsidTr="00135E8F">
        <w:trPr>
          <w:trHeight w:val="620"/>
          <w:jc w:val="center"/>
        </w:trPr>
        <w:tc>
          <w:tcPr>
            <w:tcW w:w="550" w:type="dxa"/>
          </w:tcPr>
          <w:p w14:paraId="5C45E77C" w14:textId="77777777" w:rsidR="00E72365" w:rsidRPr="005E0CB2" w:rsidRDefault="00E72365" w:rsidP="00135E8F">
            <w:pPr>
              <w:pStyle w:val="SAP-TableCell"/>
              <w:spacing w:line="276" w:lineRule="auto"/>
            </w:pPr>
            <w:r w:rsidRPr="005E0CB2">
              <w:t>10</w:t>
            </w:r>
            <w:r>
              <w:t>.5</w:t>
            </w:r>
          </w:p>
        </w:tc>
        <w:tc>
          <w:tcPr>
            <w:tcW w:w="1695" w:type="dxa"/>
          </w:tcPr>
          <w:p w14:paraId="00CE7550" w14:textId="77777777" w:rsidR="00E72365" w:rsidRPr="005E0CB2" w:rsidRDefault="00E72365" w:rsidP="00135E8F">
            <w:pPr>
              <w:pStyle w:val="SAP-TableCell"/>
              <w:spacing w:line="276" w:lineRule="auto"/>
              <w:jc w:val="left"/>
            </w:pPr>
            <w:r w:rsidRPr="005E0CB2">
              <w:t>Paragraph</w:t>
            </w:r>
          </w:p>
          <w:p w14:paraId="0B773BCF" w14:textId="77777777" w:rsidR="00E72365" w:rsidRPr="005E0CB2" w:rsidRDefault="00E72365" w:rsidP="00135E8F">
            <w:pPr>
              <w:pStyle w:val="SAP-TableCell"/>
              <w:spacing w:line="276" w:lineRule="auto"/>
              <w:jc w:val="left"/>
            </w:pPr>
            <w:r w:rsidRPr="005E0CB2">
              <w:t>abstract body</w:t>
            </w:r>
          </w:p>
          <w:p w14:paraId="783E1B16" w14:textId="77777777" w:rsidR="00E72365" w:rsidRPr="005E0CB2" w:rsidRDefault="00E72365" w:rsidP="00135E8F">
            <w:pPr>
              <w:pStyle w:val="SAP-TableCell"/>
              <w:spacing w:line="276" w:lineRule="auto"/>
              <w:jc w:val="left"/>
              <w:rPr>
                <w:rFonts w:eastAsia="SimSun"/>
              </w:rPr>
            </w:pPr>
            <w:r w:rsidRPr="005E0CB2">
              <w:t>level-3 heading, left-justified</w:t>
            </w:r>
          </w:p>
        </w:tc>
        <w:tc>
          <w:tcPr>
            <w:tcW w:w="2340" w:type="dxa"/>
          </w:tcPr>
          <w:p w14:paraId="01A20AC0" w14:textId="77777777" w:rsidR="00E72365" w:rsidRPr="005E0CB2" w:rsidRDefault="00E72365" w:rsidP="00135E8F">
            <w:pPr>
              <w:pStyle w:val="SAP-TableCell"/>
              <w:spacing w:line="276" w:lineRule="auto"/>
              <w:jc w:val="left"/>
            </w:pPr>
            <w:r w:rsidRPr="005E0CB2">
              <w:t>level-2 heading, left-justified</w:t>
            </w:r>
          </w:p>
          <w:p w14:paraId="40832B43" w14:textId="77777777" w:rsidR="00E72365" w:rsidRPr="005E0CB2" w:rsidRDefault="00E72365" w:rsidP="00135E8F">
            <w:pPr>
              <w:pStyle w:val="SAP-TableCell"/>
              <w:spacing w:line="276" w:lineRule="auto"/>
              <w:jc w:val="left"/>
            </w:pPr>
            <w:r w:rsidRPr="005E0CB2">
              <w:t xml:space="preserve">author affiliation, </w:t>
            </w:r>
            <w:proofErr w:type="spellStart"/>
            <w:r w:rsidRPr="005E0CB2">
              <w:t>centered</w:t>
            </w:r>
            <w:proofErr w:type="spellEnd"/>
          </w:p>
        </w:tc>
      </w:tr>
      <w:tr w:rsidR="00E72365" w:rsidRPr="003270A4" w14:paraId="681E5167" w14:textId="77777777" w:rsidTr="00135E8F">
        <w:trPr>
          <w:trHeight w:val="620"/>
          <w:jc w:val="center"/>
        </w:trPr>
        <w:tc>
          <w:tcPr>
            <w:tcW w:w="550" w:type="dxa"/>
          </w:tcPr>
          <w:p w14:paraId="69014F7A" w14:textId="77777777" w:rsidR="00E72365" w:rsidRPr="005E0CB2" w:rsidRDefault="00E72365" w:rsidP="00135E8F">
            <w:pPr>
              <w:pStyle w:val="SAP-TableCell"/>
              <w:spacing w:line="276" w:lineRule="auto"/>
            </w:pPr>
            <w:r w:rsidRPr="005E0CB2">
              <w:t>1</w:t>
            </w:r>
            <w:r>
              <w:t>2</w:t>
            </w:r>
          </w:p>
        </w:tc>
        <w:tc>
          <w:tcPr>
            <w:tcW w:w="1695" w:type="dxa"/>
          </w:tcPr>
          <w:p w14:paraId="7252EB56" w14:textId="77777777" w:rsidR="00E72365" w:rsidRPr="005E0CB2" w:rsidRDefault="00E72365" w:rsidP="00135E8F">
            <w:pPr>
              <w:pStyle w:val="SAP-TableCell"/>
              <w:spacing w:line="276" w:lineRule="auto"/>
              <w:jc w:val="left"/>
            </w:pPr>
          </w:p>
        </w:tc>
        <w:tc>
          <w:tcPr>
            <w:tcW w:w="2340" w:type="dxa"/>
          </w:tcPr>
          <w:p w14:paraId="721B4849" w14:textId="77777777" w:rsidR="00E72365" w:rsidRDefault="00E72365" w:rsidP="00135E8F">
            <w:pPr>
              <w:pStyle w:val="SAP-TableCell"/>
              <w:spacing w:line="276" w:lineRule="auto"/>
              <w:jc w:val="left"/>
            </w:pPr>
            <w:r w:rsidRPr="005E0CB2">
              <w:t xml:space="preserve">author name, </w:t>
            </w:r>
            <w:proofErr w:type="spellStart"/>
            <w:r w:rsidRPr="005E0CB2">
              <w:t>centered</w:t>
            </w:r>
            <w:proofErr w:type="spellEnd"/>
          </w:p>
          <w:p w14:paraId="1BB11713" w14:textId="77777777" w:rsidR="00E72365" w:rsidRDefault="00E72365" w:rsidP="00135E8F">
            <w:pPr>
              <w:pStyle w:val="SAP-TableCell"/>
              <w:spacing w:line="276" w:lineRule="auto"/>
              <w:jc w:val="left"/>
            </w:pPr>
            <w:r w:rsidRPr="005E0CB2">
              <w:t xml:space="preserve">Paper title, </w:t>
            </w:r>
            <w:proofErr w:type="spellStart"/>
            <w:r w:rsidRPr="005E0CB2">
              <w:t>centered</w:t>
            </w:r>
            <w:proofErr w:type="spellEnd"/>
            <w:r w:rsidRPr="005E0CB2">
              <w:t xml:space="preserve"> </w:t>
            </w:r>
          </w:p>
          <w:p w14:paraId="73CF05CC" w14:textId="77777777" w:rsidR="00E72365" w:rsidRPr="005E0CB2" w:rsidRDefault="00E72365" w:rsidP="00135E8F">
            <w:pPr>
              <w:pStyle w:val="SAP-TableCell"/>
              <w:spacing w:line="276" w:lineRule="auto"/>
              <w:jc w:val="left"/>
            </w:pPr>
            <w:r w:rsidRPr="005E0CB2">
              <w:t>abstract heading</w:t>
            </w:r>
            <w:r>
              <w:t>, centred</w:t>
            </w:r>
          </w:p>
        </w:tc>
      </w:tr>
      <w:tr w:rsidR="00E72365" w:rsidRPr="003270A4" w14:paraId="7E44F68B" w14:textId="77777777" w:rsidTr="00135E8F">
        <w:trPr>
          <w:trHeight w:val="620"/>
          <w:jc w:val="center"/>
        </w:trPr>
        <w:tc>
          <w:tcPr>
            <w:tcW w:w="550" w:type="dxa"/>
            <w:tcBorders>
              <w:bottom w:val="single" w:sz="4" w:space="0" w:color="auto"/>
            </w:tcBorders>
          </w:tcPr>
          <w:p w14:paraId="6E25C4A4" w14:textId="77777777" w:rsidR="00E72365" w:rsidRPr="005E0CB2" w:rsidRDefault="00E72365" w:rsidP="00135E8F">
            <w:pPr>
              <w:pStyle w:val="SAP-TableCell"/>
              <w:spacing w:line="276" w:lineRule="auto"/>
            </w:pPr>
            <w:r w:rsidRPr="005E0CB2">
              <w:t>1</w:t>
            </w:r>
            <w:r>
              <w:t>2</w:t>
            </w:r>
          </w:p>
        </w:tc>
        <w:tc>
          <w:tcPr>
            <w:tcW w:w="1695" w:type="dxa"/>
            <w:tcBorders>
              <w:bottom w:val="single" w:sz="4" w:space="0" w:color="auto"/>
            </w:tcBorders>
          </w:tcPr>
          <w:p w14:paraId="39F5BAD2" w14:textId="77777777" w:rsidR="00E72365" w:rsidRPr="005E0CB2" w:rsidRDefault="00E72365" w:rsidP="00135E8F">
            <w:pPr>
              <w:pStyle w:val="SAP-TableCell"/>
              <w:spacing w:line="276" w:lineRule="auto"/>
              <w:jc w:val="left"/>
            </w:pPr>
          </w:p>
        </w:tc>
        <w:tc>
          <w:tcPr>
            <w:tcW w:w="2340" w:type="dxa"/>
            <w:tcBorders>
              <w:bottom w:val="single" w:sz="4" w:space="0" w:color="auto"/>
            </w:tcBorders>
          </w:tcPr>
          <w:p w14:paraId="230CCBDA" w14:textId="77777777" w:rsidR="00E72365" w:rsidRPr="005E0CB2" w:rsidRDefault="00E72365" w:rsidP="00135E8F">
            <w:pPr>
              <w:pStyle w:val="SAP-TableCell"/>
              <w:spacing w:line="276" w:lineRule="auto"/>
              <w:jc w:val="left"/>
            </w:pPr>
            <w:r w:rsidRPr="005E0CB2">
              <w:t xml:space="preserve">level-1 heading, </w:t>
            </w:r>
            <w:r>
              <w:t>centred</w:t>
            </w:r>
          </w:p>
          <w:p w14:paraId="3CF54190" w14:textId="77777777" w:rsidR="00E72365" w:rsidRPr="005E0CB2" w:rsidRDefault="00E72365" w:rsidP="00135E8F">
            <w:pPr>
              <w:pStyle w:val="SAP-TableCell"/>
              <w:spacing w:line="276" w:lineRule="auto"/>
              <w:jc w:val="left"/>
            </w:pPr>
            <w:r w:rsidRPr="005E0CB2">
              <w:t>reference heading</w:t>
            </w:r>
            <w:r>
              <w:t>, centred</w:t>
            </w:r>
          </w:p>
          <w:p w14:paraId="27E10336" w14:textId="77777777" w:rsidR="00E72365" w:rsidRPr="005E0CB2" w:rsidRDefault="00E72365" w:rsidP="00135E8F">
            <w:pPr>
              <w:pStyle w:val="SAP-TableCell"/>
              <w:spacing w:line="276" w:lineRule="auto"/>
              <w:jc w:val="left"/>
            </w:pPr>
            <w:r w:rsidRPr="005E0CB2">
              <w:t>acknowledgement heading</w:t>
            </w:r>
          </w:p>
        </w:tc>
      </w:tr>
    </w:tbl>
    <w:p w14:paraId="15D4B5F2" w14:textId="41AD54B7" w:rsidR="00E72365" w:rsidRPr="004F4A00" w:rsidRDefault="00E72365" w:rsidP="00D830BE">
      <w:pPr>
        <w:pStyle w:val="Heading2"/>
      </w:pPr>
      <w:r w:rsidRPr="004F4A00">
        <w:t>Section Headings</w:t>
      </w:r>
    </w:p>
    <w:p w14:paraId="1C54CD4C" w14:textId="77777777" w:rsidR="00E72365" w:rsidRPr="006F2871" w:rsidRDefault="00E72365" w:rsidP="00E72365">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No more than 3 levels of headings should be used. Other headings must be in 10pt font except Level-1 Heading. Every word in a heading must be capitalized except for short minor words.</w:t>
      </w:r>
    </w:p>
    <w:p w14:paraId="7C54A1EA" w14:textId="77777777" w:rsidR="00E72365" w:rsidRPr="004F4A00" w:rsidRDefault="00E72365" w:rsidP="00E72365">
      <w:pPr>
        <w:pStyle w:val="SAP-Paragraph"/>
        <w:spacing w:line="240" w:lineRule="auto"/>
        <w:ind w:firstLineChars="0" w:firstLine="0"/>
        <w:rPr>
          <w:i/>
          <w:sz w:val="21"/>
          <w:szCs w:val="21"/>
        </w:rPr>
      </w:pPr>
      <w:r w:rsidRPr="004F4A00">
        <w:rPr>
          <w:sz w:val="21"/>
          <w:szCs w:val="21"/>
        </w:rPr>
        <w:t>Level-1 Heading: A level-1 heading must be in centred-justified and numbered with an Arabic numeral. The two level-1 headings which must not be numbered are “Acknowledgment” and “References”.</w:t>
      </w:r>
    </w:p>
    <w:p w14:paraId="55D48EE2" w14:textId="77777777" w:rsidR="00E72365" w:rsidRPr="004F4A00" w:rsidRDefault="00E72365" w:rsidP="00E72365">
      <w:pPr>
        <w:pStyle w:val="SAP-Paragraph"/>
        <w:spacing w:line="240" w:lineRule="auto"/>
        <w:ind w:firstLineChars="0" w:firstLine="0"/>
        <w:rPr>
          <w:i/>
          <w:sz w:val="21"/>
          <w:szCs w:val="21"/>
        </w:rPr>
      </w:pPr>
      <w:r w:rsidRPr="004F4A00">
        <w:rPr>
          <w:sz w:val="21"/>
          <w:szCs w:val="21"/>
        </w:rPr>
        <w:t>Level-2 Heading: A level-2 heading must be left-justified and numbered with an Arabic numeral</w:t>
      </w:r>
      <w:r w:rsidRPr="004F4A00">
        <w:rPr>
          <w:rFonts w:eastAsia="SimSun"/>
          <w:sz w:val="21"/>
          <w:szCs w:val="21"/>
        </w:rPr>
        <w:t xml:space="preserve"> </w:t>
      </w:r>
      <w:r w:rsidRPr="004F4A00">
        <w:rPr>
          <w:sz w:val="21"/>
          <w:szCs w:val="21"/>
        </w:rPr>
        <w:t>followed by a period. For example, see heading “3.3. Section Headings” above.</w:t>
      </w:r>
    </w:p>
    <w:p w14:paraId="567A5E20" w14:textId="77777777" w:rsidR="00E72365" w:rsidRDefault="00E72365" w:rsidP="00E72365">
      <w:pPr>
        <w:pStyle w:val="SAP-Paragraph"/>
        <w:spacing w:line="240" w:lineRule="auto"/>
        <w:ind w:firstLineChars="0" w:firstLine="0"/>
        <w:rPr>
          <w:sz w:val="21"/>
          <w:szCs w:val="21"/>
        </w:rPr>
      </w:pPr>
      <w:r w:rsidRPr="004F4A00">
        <w:rPr>
          <w:sz w:val="21"/>
          <w:szCs w:val="21"/>
        </w:rPr>
        <w:t xml:space="preserve">Level-3 Heading: A level-3 heading must be numbered with an Arabic numeral. The body of the level-3 section immediately follows the level-3 heading in the different paragraph. </w:t>
      </w:r>
    </w:p>
    <w:p w14:paraId="490B1720" w14:textId="77777777" w:rsidR="00422C07" w:rsidRDefault="00422C07" w:rsidP="00E72365">
      <w:pPr>
        <w:pStyle w:val="SAP-Paragraph"/>
        <w:spacing w:line="240" w:lineRule="auto"/>
        <w:ind w:firstLineChars="0" w:firstLine="0"/>
        <w:rPr>
          <w:sz w:val="21"/>
          <w:szCs w:val="21"/>
        </w:rPr>
      </w:pPr>
    </w:p>
    <w:p w14:paraId="3B089CC5" w14:textId="77777777" w:rsidR="00422C07" w:rsidRPr="00422C07" w:rsidRDefault="00422C07" w:rsidP="00422C07">
      <w:pPr>
        <w:pStyle w:val="Heading3"/>
        <w:spacing w:before="120" w:after="120"/>
        <w:rPr>
          <w:b/>
          <w:bCs/>
          <w:color w:val="4472C4" w:themeColor="accent5"/>
          <w:sz w:val="22"/>
          <w:szCs w:val="22"/>
        </w:rPr>
      </w:pPr>
      <w:r w:rsidRPr="00422C07">
        <w:rPr>
          <w:b/>
          <w:bCs/>
          <w:color w:val="4472C4" w:themeColor="accent5"/>
          <w:sz w:val="22"/>
          <w:szCs w:val="22"/>
        </w:rPr>
        <w:t>Third Level</w:t>
      </w:r>
    </w:p>
    <w:p w14:paraId="547311A0" w14:textId="77777777" w:rsidR="00422C07" w:rsidRPr="008B4272" w:rsidRDefault="00422C07" w:rsidP="008B4272">
      <w:pPr>
        <w:pStyle w:val="SAP-Paragraph"/>
        <w:spacing w:line="240" w:lineRule="auto"/>
        <w:ind w:firstLineChars="0" w:firstLine="0"/>
        <w:rPr>
          <w:sz w:val="21"/>
          <w:szCs w:val="21"/>
        </w:rPr>
      </w:pPr>
      <w:r w:rsidRPr="008B4272">
        <w:rPr>
          <w:sz w:val="21"/>
          <w:szCs w:val="21"/>
        </w:rPr>
        <w:t>If you have a third level, this is how it should appear.</w:t>
      </w:r>
    </w:p>
    <w:p w14:paraId="2F79CC4A" w14:textId="3921BDF4" w:rsidR="00E72365" w:rsidRPr="004F4A00" w:rsidRDefault="00E72365" w:rsidP="00D830BE">
      <w:pPr>
        <w:pStyle w:val="Heading2"/>
      </w:pPr>
      <w:r w:rsidRPr="004F4A00">
        <w:t>Figures and Tables</w:t>
      </w:r>
    </w:p>
    <w:p w14:paraId="6E9F047A" w14:textId="24E1BBAF" w:rsidR="00E72365" w:rsidRDefault="00E72365" w:rsidP="00E72365">
      <w:pPr>
        <w:pStyle w:val="SAP-Paragraph"/>
        <w:spacing w:line="240" w:lineRule="auto"/>
        <w:ind w:firstLineChars="0" w:firstLine="0"/>
        <w:rPr>
          <w:sz w:val="21"/>
          <w:szCs w:val="21"/>
        </w:rPr>
      </w:pPr>
      <w:r w:rsidRPr="004F4A00">
        <w:rPr>
          <w:sz w:val="21"/>
          <w:szCs w:val="21"/>
        </w:rPr>
        <w:t>Graphs and other numbered figures should appear throughout the text as close to their mention as possible. Figures shouldn’t infringe upon the page borders.</w:t>
      </w:r>
      <w:r w:rsidR="00C97556">
        <w:rPr>
          <w:sz w:val="21"/>
          <w:szCs w:val="21"/>
        </w:rPr>
        <w:t xml:space="preserve"> I</w:t>
      </w:r>
      <w:r w:rsidR="002E502B">
        <w:rPr>
          <w:sz w:val="21"/>
          <w:szCs w:val="21"/>
        </w:rPr>
        <w:t>t should perfectly fit within the boarder as shown in Fig. 1.</w:t>
      </w:r>
    </w:p>
    <w:p w14:paraId="4C30D6BF" w14:textId="77777777" w:rsidR="00DA73DE" w:rsidRDefault="00DA73DE" w:rsidP="00E72365">
      <w:pPr>
        <w:pStyle w:val="SAP-Paragraph"/>
        <w:spacing w:line="240" w:lineRule="auto"/>
        <w:ind w:firstLineChars="0" w:firstLine="0"/>
        <w:rPr>
          <w:sz w:val="21"/>
          <w:szCs w:val="21"/>
        </w:rPr>
      </w:pPr>
    </w:p>
    <w:tbl>
      <w:tblPr>
        <w:tblStyle w:val="TableGrid"/>
        <w:tblW w:w="0" w:type="auto"/>
        <w:jc w:val="center"/>
        <w:tblLook w:val="04A0" w:firstRow="1" w:lastRow="0" w:firstColumn="1" w:lastColumn="0" w:noHBand="0" w:noVBand="1"/>
      </w:tblPr>
      <w:tblGrid>
        <w:gridCol w:w="4410"/>
      </w:tblGrid>
      <w:tr w:rsidR="00C97556" w14:paraId="76829FAE" w14:textId="77777777" w:rsidTr="00D830BE">
        <w:trPr>
          <w:trHeight w:val="1817"/>
          <w:jc w:val="center"/>
        </w:trPr>
        <w:tc>
          <w:tcPr>
            <w:tcW w:w="4410" w:type="dxa"/>
            <w:tcBorders>
              <w:bottom w:val="single" w:sz="4" w:space="0" w:color="auto"/>
            </w:tcBorders>
          </w:tcPr>
          <w:p w14:paraId="12DBD858" w14:textId="77777777" w:rsidR="0097689E" w:rsidRDefault="0097689E" w:rsidP="002E502B">
            <w:pPr>
              <w:pStyle w:val="SAP-Paragraph"/>
              <w:spacing w:before="240" w:line="240" w:lineRule="auto"/>
              <w:ind w:firstLineChars="0" w:firstLine="0"/>
              <w:jc w:val="center"/>
              <w:rPr>
                <w:rFonts w:eastAsiaTheme="minorEastAsia"/>
                <w:color w:val="231915"/>
                <w:sz w:val="27"/>
                <w:szCs w:val="27"/>
                <w:lang w:val="en-US"/>
              </w:rPr>
            </w:pPr>
          </w:p>
          <w:p w14:paraId="4C8A73A0" w14:textId="187D1D5B" w:rsidR="00C97556" w:rsidRDefault="0097689E" w:rsidP="002E502B">
            <w:pPr>
              <w:pStyle w:val="SAP-Paragraph"/>
              <w:spacing w:before="240" w:line="240" w:lineRule="auto"/>
              <w:ind w:firstLineChars="0" w:firstLine="0"/>
              <w:jc w:val="center"/>
              <w:rPr>
                <w:iCs/>
                <w:sz w:val="21"/>
                <w:szCs w:val="21"/>
                <w:lang w:val="en-MY"/>
              </w:rPr>
            </w:pPr>
            <w:r>
              <w:rPr>
                <w:rFonts w:eastAsiaTheme="minorEastAsia"/>
                <w:color w:val="231915"/>
                <w:sz w:val="27"/>
                <w:szCs w:val="27"/>
                <w:lang w:val="en-US"/>
              </w:rPr>
              <w:t>This is a figure.</w:t>
            </w:r>
          </w:p>
        </w:tc>
      </w:tr>
      <w:tr w:rsidR="00C97556" w:rsidRPr="00DA73DE" w14:paraId="6365A2FE" w14:textId="77777777" w:rsidTr="00D830BE">
        <w:trPr>
          <w:jc w:val="center"/>
        </w:trPr>
        <w:tc>
          <w:tcPr>
            <w:tcW w:w="4410" w:type="dxa"/>
            <w:tcBorders>
              <w:top w:val="single" w:sz="4" w:space="0" w:color="auto"/>
              <w:left w:val="nil"/>
              <w:bottom w:val="nil"/>
              <w:right w:val="nil"/>
            </w:tcBorders>
          </w:tcPr>
          <w:p w14:paraId="0C34DF42" w14:textId="73C3EF44" w:rsidR="00C97556" w:rsidRPr="00DA73DE" w:rsidRDefault="00C97556" w:rsidP="0097689E">
            <w:pPr>
              <w:pStyle w:val="Caption"/>
              <w:spacing w:before="120" w:after="120"/>
              <w:jc w:val="both"/>
              <w:rPr>
                <w:rStyle w:val="Strong"/>
                <w:rFonts w:ascii="Times New Roman" w:hAnsi="Times New Roman" w:cs="Times New Roman"/>
              </w:rPr>
            </w:pPr>
            <w:r w:rsidRPr="00DA73DE">
              <w:rPr>
                <w:rStyle w:val="Strong"/>
                <w:rFonts w:ascii="Times New Roman" w:hAnsi="Times New Roman" w:cs="Times New Roman"/>
                <w:color w:val="auto"/>
              </w:rPr>
              <w:t xml:space="preserve">Figure </w:t>
            </w:r>
            <w:r w:rsidRPr="00DA73DE">
              <w:rPr>
                <w:rStyle w:val="Strong"/>
                <w:rFonts w:ascii="Times New Roman" w:hAnsi="Times New Roman" w:cs="Times New Roman"/>
                <w:color w:val="auto"/>
              </w:rPr>
              <w:fldChar w:fldCharType="begin"/>
            </w:r>
            <w:r w:rsidRPr="00DA73DE">
              <w:rPr>
                <w:rStyle w:val="Strong"/>
                <w:rFonts w:ascii="Times New Roman" w:hAnsi="Times New Roman" w:cs="Times New Roman"/>
                <w:color w:val="auto"/>
              </w:rPr>
              <w:instrText xml:space="preserve"> SEQ Figure \* ARABIC </w:instrText>
            </w:r>
            <w:r w:rsidRPr="00DA73DE">
              <w:rPr>
                <w:rStyle w:val="Strong"/>
                <w:rFonts w:ascii="Times New Roman" w:hAnsi="Times New Roman" w:cs="Times New Roman"/>
                <w:color w:val="auto"/>
              </w:rPr>
              <w:fldChar w:fldCharType="separate"/>
            </w:r>
            <w:r w:rsidRPr="00DA73DE">
              <w:rPr>
                <w:rStyle w:val="Strong"/>
                <w:rFonts w:ascii="Times New Roman" w:hAnsi="Times New Roman" w:cs="Times New Roman"/>
                <w:color w:val="auto"/>
              </w:rPr>
              <w:t>1</w:t>
            </w:r>
            <w:r w:rsidRPr="00DA73DE">
              <w:rPr>
                <w:rStyle w:val="Strong"/>
                <w:rFonts w:ascii="Times New Roman" w:hAnsi="Times New Roman" w:cs="Times New Roman"/>
                <w:color w:val="auto"/>
              </w:rPr>
              <w:fldChar w:fldCharType="end"/>
            </w:r>
            <w:r w:rsidRPr="00DA73DE">
              <w:rPr>
                <w:rStyle w:val="Strong"/>
                <w:rFonts w:ascii="Times New Roman" w:hAnsi="Times New Roman" w:cs="Times New Roman"/>
                <w:color w:val="auto"/>
              </w:rPr>
              <w:t xml:space="preserve">: </w:t>
            </w:r>
            <w:r w:rsidR="0097689E" w:rsidRPr="00DA73DE">
              <w:rPr>
                <w:rStyle w:val="Strong"/>
                <w:rFonts w:ascii="Times New Roman" w:hAnsi="Times New Roman" w:cs="Times New Roman"/>
                <w:b w:val="0"/>
                <w:bCs w:val="0"/>
                <w:color w:val="auto"/>
              </w:rPr>
              <w:t xml:space="preserve">The figure is </w:t>
            </w:r>
            <w:proofErr w:type="spellStart"/>
            <w:r w:rsidR="0097689E" w:rsidRPr="00DA73DE">
              <w:rPr>
                <w:rStyle w:val="Strong"/>
                <w:rFonts w:ascii="Times New Roman" w:hAnsi="Times New Roman" w:cs="Times New Roman"/>
                <w:b w:val="0"/>
                <w:bCs w:val="0"/>
                <w:color w:val="auto"/>
              </w:rPr>
              <w:t>center</w:t>
            </w:r>
            <w:proofErr w:type="spellEnd"/>
            <w:r w:rsidR="0097689E" w:rsidRPr="00DA73DE">
              <w:rPr>
                <w:rStyle w:val="Strong"/>
                <w:rFonts w:ascii="Times New Roman" w:hAnsi="Times New Roman" w:cs="Times New Roman"/>
                <w:b w:val="0"/>
                <w:bCs w:val="0"/>
                <w:color w:val="auto"/>
              </w:rPr>
              <w:t xml:space="preserve">-aligned and the caption justified for multi-line and </w:t>
            </w:r>
            <w:proofErr w:type="spellStart"/>
            <w:r w:rsidR="0097689E" w:rsidRPr="00DA73DE">
              <w:rPr>
                <w:rStyle w:val="Strong"/>
                <w:rFonts w:ascii="Times New Roman" w:hAnsi="Times New Roman" w:cs="Times New Roman"/>
                <w:b w:val="0"/>
                <w:bCs w:val="0"/>
                <w:color w:val="auto"/>
              </w:rPr>
              <w:t>cent</w:t>
            </w:r>
            <w:r w:rsidR="00784DF6" w:rsidRPr="00DA73DE">
              <w:rPr>
                <w:rStyle w:val="Strong"/>
                <w:rFonts w:ascii="Times New Roman" w:hAnsi="Times New Roman" w:cs="Times New Roman"/>
                <w:b w:val="0"/>
                <w:bCs w:val="0"/>
                <w:color w:val="auto"/>
              </w:rPr>
              <w:t>er</w:t>
            </w:r>
            <w:r w:rsidR="0097689E" w:rsidRPr="00DA73DE">
              <w:rPr>
                <w:rStyle w:val="Strong"/>
                <w:rFonts w:ascii="Times New Roman" w:hAnsi="Times New Roman" w:cs="Times New Roman"/>
                <w:b w:val="0"/>
                <w:bCs w:val="0"/>
                <w:color w:val="auto"/>
              </w:rPr>
              <w:t>ed</w:t>
            </w:r>
            <w:proofErr w:type="spellEnd"/>
            <w:r w:rsidR="0097689E" w:rsidRPr="00DA73DE">
              <w:rPr>
                <w:rStyle w:val="Strong"/>
                <w:rFonts w:ascii="Times New Roman" w:hAnsi="Times New Roman" w:cs="Times New Roman"/>
                <w:b w:val="0"/>
                <w:bCs w:val="0"/>
                <w:color w:val="auto"/>
              </w:rPr>
              <w:t xml:space="preserve"> for single line.</w:t>
            </w:r>
          </w:p>
        </w:tc>
      </w:tr>
    </w:tbl>
    <w:p w14:paraId="3FCD92ED" w14:textId="77777777" w:rsidR="00C97556" w:rsidRPr="00C97556" w:rsidRDefault="00C97556" w:rsidP="00E72365">
      <w:pPr>
        <w:pStyle w:val="SAP-Paragraph"/>
        <w:spacing w:line="240" w:lineRule="auto"/>
        <w:ind w:firstLineChars="0" w:firstLine="0"/>
        <w:rPr>
          <w:sz w:val="21"/>
          <w:szCs w:val="21"/>
          <w:lang w:val="en-MY"/>
        </w:rPr>
      </w:pPr>
    </w:p>
    <w:p w14:paraId="657BB51A" w14:textId="77777777" w:rsidR="00E72365" w:rsidRPr="004F4A00" w:rsidRDefault="00E72365" w:rsidP="00E72365">
      <w:pPr>
        <w:pStyle w:val="SAP-Paragraph"/>
        <w:spacing w:line="240" w:lineRule="auto"/>
        <w:ind w:firstLineChars="0" w:firstLine="0"/>
        <w:rPr>
          <w:sz w:val="21"/>
          <w:szCs w:val="21"/>
        </w:rPr>
      </w:pPr>
      <w:r w:rsidRPr="004F4A00">
        <w:rPr>
          <w:sz w:val="21"/>
          <w:szCs w:val="21"/>
        </w:rPr>
        <w:t xml:space="preserve">Figures and tables must be </w:t>
      </w:r>
      <w:proofErr w:type="spellStart"/>
      <w:r w:rsidRPr="004F4A00">
        <w:rPr>
          <w:sz w:val="21"/>
          <w:szCs w:val="21"/>
        </w:rPr>
        <w:t>centered</w:t>
      </w:r>
      <w:proofErr w:type="spellEnd"/>
      <w:r w:rsidRPr="004F4A00">
        <w:rPr>
          <w:sz w:val="21"/>
          <w:szCs w:val="21"/>
        </w:rPr>
        <w:t xml:space="preserve"> in the column. Large figures and table</w:t>
      </w:r>
      <w:r>
        <w:rPr>
          <w:sz w:val="21"/>
          <w:szCs w:val="21"/>
        </w:rPr>
        <w:t>s</w:t>
      </w:r>
      <w:r w:rsidRPr="004F4A00">
        <w:rPr>
          <w:sz w:val="21"/>
          <w:szCs w:val="21"/>
        </w:rPr>
        <w:t xml:space="preserve"> can be in one column in order to see them more clearly and avoid placing them in the middle of columns. Any table or figure that takes up more than 1 column width must be positioned either at the top or </w:t>
      </w:r>
      <w:r w:rsidRPr="006F2871">
        <w:rPr>
          <w:rFonts w:eastAsiaTheme="minorHAnsi"/>
          <w:sz w:val="21"/>
          <w:szCs w:val="21"/>
          <w:lang w:val="en-US" w:eastAsia="en-US"/>
        </w:rPr>
        <w:t>at</w:t>
      </w:r>
      <w:r w:rsidRPr="004F4A00">
        <w:rPr>
          <w:sz w:val="21"/>
          <w:szCs w:val="21"/>
        </w:rPr>
        <w:t xml:space="preserve"> the bottom of the page.</w:t>
      </w:r>
      <w:r w:rsidRPr="004F4A00">
        <w:rPr>
          <w:i/>
          <w:iCs/>
          <w:spacing w:val="-1"/>
          <w:sz w:val="21"/>
          <w:szCs w:val="21"/>
        </w:rPr>
        <w:t xml:space="preserve"> </w:t>
      </w:r>
      <w:r w:rsidRPr="004F4A00">
        <w:rPr>
          <w:sz w:val="21"/>
          <w:szCs w:val="21"/>
        </w:rPr>
        <w:t>“Figure 1”</w:t>
      </w:r>
      <w:r w:rsidRPr="004F4A00">
        <w:rPr>
          <w:rFonts w:eastAsia="SimSun" w:hint="eastAsia"/>
          <w:sz w:val="21"/>
          <w:szCs w:val="21"/>
        </w:rPr>
        <w:t xml:space="preserve"> should be used</w:t>
      </w:r>
      <w:r w:rsidRPr="004F4A00">
        <w:rPr>
          <w:sz w:val="21"/>
          <w:szCs w:val="21"/>
        </w:rPr>
        <w:t>, even at the beginning of a sentence.</w:t>
      </w:r>
    </w:p>
    <w:p w14:paraId="55DF9F27" w14:textId="77777777" w:rsidR="00E72365" w:rsidRPr="004F4A00" w:rsidRDefault="00E72365" w:rsidP="00E72365">
      <w:pPr>
        <w:pStyle w:val="SAP-Level3HeadingSingleline"/>
        <w:keepNext/>
        <w:spacing w:line="240" w:lineRule="auto"/>
        <w:rPr>
          <w:sz w:val="21"/>
          <w:szCs w:val="21"/>
        </w:rPr>
      </w:pPr>
      <w:r w:rsidRPr="004F4A00">
        <w:rPr>
          <w:sz w:val="21"/>
          <w:szCs w:val="21"/>
        </w:rPr>
        <w:t>3.</w:t>
      </w:r>
      <w:r w:rsidRPr="004F4A00">
        <w:rPr>
          <w:rFonts w:eastAsia="SimSun" w:hint="eastAsia"/>
          <w:sz w:val="21"/>
          <w:szCs w:val="21"/>
        </w:rPr>
        <w:t>4</w:t>
      </w:r>
      <w:r w:rsidRPr="004F4A00">
        <w:rPr>
          <w:sz w:val="21"/>
          <w:szCs w:val="21"/>
        </w:rPr>
        <w:t>.</w:t>
      </w:r>
      <w:r w:rsidRPr="004F4A00">
        <w:rPr>
          <w:rFonts w:eastAsia="SimSun" w:hint="eastAsia"/>
          <w:sz w:val="21"/>
          <w:szCs w:val="21"/>
        </w:rPr>
        <w:t>1</w:t>
      </w:r>
      <w:r w:rsidRPr="004F4A00">
        <w:rPr>
          <w:rFonts w:eastAsia="SimSun"/>
          <w:sz w:val="21"/>
          <w:szCs w:val="21"/>
        </w:rPr>
        <w:t>.</w:t>
      </w:r>
      <w:r w:rsidRPr="004F4A00">
        <w:rPr>
          <w:sz w:val="21"/>
          <w:szCs w:val="21"/>
        </w:rPr>
        <w:t xml:space="preserve"> Figure Captions</w:t>
      </w:r>
      <w:r>
        <w:rPr>
          <w:sz w:val="21"/>
          <w:szCs w:val="21"/>
        </w:rPr>
        <w:t xml:space="preserve">: </w:t>
      </w:r>
      <w:r w:rsidRPr="004F4A00">
        <w:rPr>
          <w:sz w:val="21"/>
          <w:szCs w:val="21"/>
        </w:rPr>
        <w:t>Figures must be numbered using Arabic numerals. Figure captions must be in 8 pt Regular font. Captions of a single line must be centered whereas multi-</w:t>
      </w:r>
      <w:r>
        <w:rPr>
          <w:sz w:val="21"/>
          <w:szCs w:val="21"/>
        </w:rPr>
        <w:t>line captions must be justified</w:t>
      </w:r>
      <w:r w:rsidRPr="004F4A00">
        <w:rPr>
          <w:sz w:val="21"/>
          <w:szCs w:val="21"/>
        </w:rPr>
        <w:t>. Captions with figure numbers must be placed after their associated figures, as shown.</w:t>
      </w:r>
    </w:p>
    <w:p w14:paraId="7EE98CE8" w14:textId="77777777" w:rsidR="00E72365" w:rsidRPr="004F4A00" w:rsidRDefault="00E72365" w:rsidP="00E72365">
      <w:pPr>
        <w:pStyle w:val="SAP-Level3HeadingSingleline"/>
        <w:keepNext/>
        <w:spacing w:line="240" w:lineRule="auto"/>
        <w:rPr>
          <w:sz w:val="21"/>
          <w:szCs w:val="21"/>
        </w:rPr>
      </w:pPr>
      <w:r w:rsidRPr="004F4A00">
        <w:rPr>
          <w:sz w:val="21"/>
          <w:szCs w:val="21"/>
        </w:rPr>
        <w:t>3.</w:t>
      </w:r>
      <w:r w:rsidRPr="004F4A00">
        <w:rPr>
          <w:rFonts w:eastAsia="SimSun" w:hint="eastAsia"/>
          <w:sz w:val="21"/>
          <w:szCs w:val="21"/>
        </w:rPr>
        <w:t>4</w:t>
      </w:r>
      <w:r w:rsidRPr="004F4A00">
        <w:rPr>
          <w:sz w:val="21"/>
          <w:szCs w:val="21"/>
        </w:rPr>
        <w:t>.</w:t>
      </w:r>
      <w:r w:rsidRPr="004F4A00">
        <w:rPr>
          <w:rFonts w:eastAsia="SimSun" w:hint="eastAsia"/>
          <w:sz w:val="21"/>
          <w:szCs w:val="21"/>
        </w:rPr>
        <w:t>2.</w:t>
      </w:r>
      <w:r w:rsidRPr="004F4A00">
        <w:rPr>
          <w:sz w:val="21"/>
          <w:szCs w:val="21"/>
        </w:rPr>
        <w:t xml:space="preserve"> Table Captions: Tables must be numbered using Arabic numerals. Table captions must be </w:t>
      </w:r>
      <w:proofErr w:type="spellStart"/>
      <w:r w:rsidRPr="004F4A00">
        <w:rPr>
          <w:sz w:val="21"/>
          <w:szCs w:val="21"/>
        </w:rPr>
        <w:t>centred</w:t>
      </w:r>
      <w:proofErr w:type="spellEnd"/>
      <w:r w:rsidRPr="004F4A00">
        <w:rPr>
          <w:sz w:val="21"/>
          <w:szCs w:val="21"/>
        </w:rPr>
        <w:t xml:space="preserve"> and in 9pt Regular font. Only the first letter of every word in a table caption should be capitalized. Captions with </w:t>
      </w:r>
      <w:r w:rsidRPr="004F4A00">
        <w:rPr>
          <w:sz w:val="21"/>
          <w:szCs w:val="21"/>
        </w:rPr>
        <w:lastRenderedPageBreak/>
        <w:t>table numbers must be placed before their associated tables, as shown in Table 1.</w:t>
      </w:r>
    </w:p>
    <w:p w14:paraId="60CF9624" w14:textId="30109888" w:rsidR="00E72365" w:rsidRPr="004F4A00" w:rsidRDefault="00E72365" w:rsidP="00D830BE">
      <w:pPr>
        <w:pStyle w:val="Heading2"/>
      </w:pPr>
      <w:r w:rsidRPr="004F4A00">
        <w:t>Equations</w:t>
      </w:r>
    </w:p>
    <w:p w14:paraId="16BFD8A5" w14:textId="5F300094" w:rsidR="00E72365" w:rsidRDefault="00E72365" w:rsidP="006F2871">
      <w:pPr>
        <w:pStyle w:val="SAP-Paragraph"/>
        <w:spacing w:line="240" w:lineRule="auto"/>
        <w:ind w:firstLineChars="0" w:firstLine="0"/>
        <w:rPr>
          <w:rFonts w:eastAsiaTheme="minorHAnsi"/>
          <w:sz w:val="21"/>
          <w:szCs w:val="21"/>
          <w:lang w:val="en-US" w:eastAsia="en-US"/>
        </w:rPr>
      </w:pPr>
      <w:r w:rsidRPr="006F2871">
        <w:rPr>
          <w:rFonts w:eastAsiaTheme="minorHAnsi"/>
          <w:sz w:val="21"/>
          <w:szCs w:val="21"/>
          <w:lang w:val="en-US" w:eastAsia="en-US"/>
        </w:rPr>
        <w:t xml:space="preserve">All equations must be written using Microsoft equation editor or </w:t>
      </w:r>
      <w:proofErr w:type="spellStart"/>
      <w:r w:rsidRPr="006F2871">
        <w:rPr>
          <w:rFonts w:eastAsiaTheme="minorHAnsi"/>
          <w:sz w:val="21"/>
          <w:szCs w:val="21"/>
          <w:lang w:val="en-US" w:eastAsia="en-US"/>
        </w:rPr>
        <w:t>MathType</w:t>
      </w:r>
      <w:proofErr w:type="spellEnd"/>
      <w:r w:rsidRPr="006F2871">
        <w:rPr>
          <w:rFonts w:eastAsiaTheme="minorHAnsi"/>
          <w:sz w:val="21"/>
          <w:szCs w:val="21"/>
          <w:lang w:val="en-US" w:eastAsia="en-US"/>
        </w:rPr>
        <w:t xml:space="preserve"> and numbered. Equation </w:t>
      </w:r>
      <w:r w:rsidR="00FA0BB0" w:rsidRPr="006F2871">
        <w:rPr>
          <w:rFonts w:eastAsiaTheme="minorHAnsi"/>
          <w:sz w:val="21"/>
          <w:szCs w:val="21"/>
          <w:lang w:val="en-US" w:eastAsia="en-US"/>
        </w:rPr>
        <w:t>numbers</w:t>
      </w:r>
      <w:r w:rsidRPr="006F2871">
        <w:rPr>
          <w:rFonts w:eastAsiaTheme="minorHAnsi"/>
          <w:sz w:val="21"/>
          <w:szCs w:val="21"/>
          <w:lang w:val="en-US" w:eastAsia="en-US"/>
        </w:rPr>
        <w:t xml:space="preserve"> should be right justified and enclosed in parentheses as in (1) below. </w:t>
      </w:r>
    </w:p>
    <w:p w14:paraId="38580116" w14:textId="77777777" w:rsidR="002D3F3E" w:rsidRPr="006F2871" w:rsidRDefault="002D3F3E" w:rsidP="006F2871">
      <w:pPr>
        <w:pStyle w:val="SAP-Paragraph"/>
        <w:spacing w:line="240" w:lineRule="auto"/>
        <w:ind w:firstLineChars="0" w:firstLine="0"/>
        <w:rPr>
          <w:rFonts w:eastAsiaTheme="minorHAnsi"/>
          <w:sz w:val="21"/>
          <w:szCs w:val="21"/>
          <w:lang w:val="en-US"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464"/>
      </w:tblGrid>
      <w:tr w:rsidR="00471F0A" w:rsidRPr="004B4540" w14:paraId="07375E16" w14:textId="77777777" w:rsidTr="00471F0A">
        <w:tc>
          <w:tcPr>
            <w:tcW w:w="4025" w:type="dxa"/>
            <w:vAlign w:val="center"/>
          </w:tcPr>
          <w:p w14:paraId="2CF36BEF" w14:textId="77777777" w:rsidR="00471F0A" w:rsidRPr="004B4540" w:rsidRDefault="00471F0A" w:rsidP="00135E8F">
            <w:pPr>
              <w:spacing w:before="120" w:after="120" w:line="240" w:lineRule="auto"/>
              <w:jc w:val="both"/>
              <w:rPr>
                <w:rFonts w:ascii="Times New Roman" w:hAnsi="Times New Roman" w:cs="Times New Roman"/>
                <w:sz w:val="21"/>
                <w:szCs w:val="21"/>
                <w:lang w:val="en-US"/>
              </w:rPr>
            </w:pPr>
            <m:oMathPara>
              <m:oMath>
                <m:r>
                  <m:rPr>
                    <m:sty m:val="p"/>
                  </m:rPr>
                  <w:rPr>
                    <w:rFonts w:ascii="Cambria Math" w:hAnsi="Cambria Math" w:cs="Times New Roman"/>
                    <w:sz w:val="21"/>
                    <w:szCs w:val="21"/>
                    <w:lang w:val="it-IT"/>
                  </w:rPr>
                  <m:t>y=mx+c</m:t>
                </m:r>
              </m:oMath>
            </m:oMathPara>
          </w:p>
        </w:tc>
        <w:tc>
          <w:tcPr>
            <w:tcW w:w="464" w:type="dxa"/>
            <w:vAlign w:val="center"/>
          </w:tcPr>
          <w:p w14:paraId="11806F37" w14:textId="77777777" w:rsidR="00471F0A" w:rsidRPr="004B4540" w:rsidRDefault="00471F0A" w:rsidP="00135E8F">
            <w:pPr>
              <w:pStyle w:val="Caption"/>
              <w:spacing w:before="120" w:after="120"/>
              <w:jc w:val="both"/>
              <w:rPr>
                <w:rFonts w:ascii="Times New Roman" w:hAnsi="Times New Roman" w:cs="Times New Roman"/>
                <w:color w:val="auto"/>
                <w:sz w:val="21"/>
                <w:szCs w:val="21"/>
                <w:lang w:val="en-US"/>
              </w:rPr>
            </w:pPr>
            <w:r w:rsidRPr="004B4540">
              <w:rPr>
                <w:rFonts w:ascii="Times New Roman" w:hAnsi="Times New Roman" w:cs="Times New Roman"/>
                <w:i w:val="0"/>
                <w:iCs w:val="0"/>
                <w:color w:val="auto"/>
                <w:sz w:val="21"/>
                <w:szCs w:val="21"/>
                <w:lang w:val="en-US"/>
              </w:rPr>
              <w:t>(</w:t>
            </w:r>
            <w:r w:rsidRPr="004B4540">
              <w:rPr>
                <w:rFonts w:ascii="Times New Roman" w:hAnsi="Times New Roman" w:cs="Times New Roman"/>
                <w:i w:val="0"/>
                <w:iCs w:val="0"/>
                <w:color w:val="auto"/>
                <w:sz w:val="21"/>
                <w:szCs w:val="21"/>
                <w:lang w:val="en-US"/>
              </w:rPr>
              <w:fldChar w:fldCharType="begin"/>
            </w:r>
            <w:r w:rsidRPr="004B4540">
              <w:rPr>
                <w:rFonts w:ascii="Times New Roman" w:hAnsi="Times New Roman" w:cs="Times New Roman"/>
                <w:i w:val="0"/>
                <w:iCs w:val="0"/>
                <w:color w:val="auto"/>
                <w:sz w:val="21"/>
                <w:szCs w:val="21"/>
                <w:lang w:val="en-US"/>
              </w:rPr>
              <w:instrText xml:space="preserve"> SEQ Equation \* ARABIC </w:instrText>
            </w:r>
            <w:r w:rsidRPr="004B4540">
              <w:rPr>
                <w:rFonts w:ascii="Times New Roman" w:hAnsi="Times New Roman" w:cs="Times New Roman"/>
                <w:i w:val="0"/>
                <w:iCs w:val="0"/>
                <w:color w:val="auto"/>
                <w:sz w:val="21"/>
                <w:szCs w:val="21"/>
                <w:lang w:val="en-US"/>
              </w:rPr>
              <w:fldChar w:fldCharType="separate"/>
            </w:r>
            <w:r w:rsidRPr="004B4540">
              <w:rPr>
                <w:rFonts w:ascii="Times New Roman" w:hAnsi="Times New Roman" w:cs="Times New Roman"/>
                <w:i w:val="0"/>
                <w:iCs w:val="0"/>
                <w:noProof/>
                <w:color w:val="auto"/>
                <w:sz w:val="21"/>
                <w:szCs w:val="21"/>
                <w:lang w:val="en-US"/>
              </w:rPr>
              <w:t>1</w:t>
            </w:r>
            <w:r w:rsidRPr="004B4540">
              <w:rPr>
                <w:rFonts w:ascii="Times New Roman" w:hAnsi="Times New Roman" w:cs="Times New Roman"/>
                <w:i w:val="0"/>
                <w:iCs w:val="0"/>
                <w:color w:val="auto"/>
                <w:sz w:val="21"/>
                <w:szCs w:val="21"/>
                <w:lang w:val="en-US"/>
              </w:rPr>
              <w:fldChar w:fldCharType="end"/>
            </w:r>
            <w:r w:rsidRPr="004B4540">
              <w:rPr>
                <w:rFonts w:ascii="Times New Roman" w:hAnsi="Times New Roman" w:cs="Times New Roman"/>
                <w:i w:val="0"/>
                <w:iCs w:val="0"/>
                <w:color w:val="auto"/>
                <w:sz w:val="21"/>
                <w:szCs w:val="21"/>
                <w:lang w:val="en-US"/>
              </w:rPr>
              <w:t>)</w:t>
            </w:r>
          </w:p>
        </w:tc>
      </w:tr>
    </w:tbl>
    <w:p w14:paraId="25BC90C8" w14:textId="77777777" w:rsidR="002D3F3E" w:rsidRDefault="002D3F3E" w:rsidP="002D3F3E">
      <w:bookmarkStart w:id="4" w:name="_Hlk199672556"/>
    </w:p>
    <w:p w14:paraId="596CDCD8" w14:textId="595B7C4E" w:rsidR="00E72365" w:rsidRDefault="00E72365" w:rsidP="00D830BE">
      <w:pPr>
        <w:pStyle w:val="Heading1"/>
      </w:pPr>
      <w:r w:rsidRPr="006B2612">
        <w:t>References</w:t>
      </w:r>
      <w:bookmarkEnd w:id="4"/>
    </w:p>
    <w:p w14:paraId="65C79C76" w14:textId="6E47B14F" w:rsidR="002E502B" w:rsidRPr="004F4A00" w:rsidRDefault="002E502B" w:rsidP="002E502B">
      <w:pPr>
        <w:ind w:right="71"/>
        <w:jc w:val="both"/>
        <w:rPr>
          <w:rFonts w:ascii="Times New Roman" w:hAnsi="Times New Roman"/>
          <w:szCs w:val="21"/>
        </w:rPr>
      </w:pPr>
      <w:r w:rsidRPr="004F4A00">
        <w:rPr>
          <w:rFonts w:ascii="Times New Roman" w:hAnsi="Times New Roman"/>
          <w:szCs w:val="21"/>
        </w:rPr>
        <w:t>The heading of the References section must not be numbered</w:t>
      </w:r>
      <w:r w:rsidR="00821196">
        <w:rPr>
          <w:rFonts w:ascii="Times New Roman" w:hAnsi="Times New Roman"/>
          <w:szCs w:val="21"/>
        </w:rPr>
        <w:t xml:space="preserve"> (</w:t>
      </w:r>
      <w:r w:rsidR="00821196">
        <w:t>Harvard Style is recommended)</w:t>
      </w:r>
      <w:r w:rsidRPr="004F4A00">
        <w:rPr>
          <w:rFonts w:ascii="Times New Roman" w:hAnsi="Times New Roman"/>
          <w:szCs w:val="21"/>
        </w:rPr>
        <w:t>. All reference items must be in 10.5 pt font. Please use Regular styles to distinguish different fields as shown in the References section. All references to publications made should be cited at the appropriate position in the text and should appear at the end of the manuscript under a main heading (</w:t>
      </w:r>
      <w:r w:rsidRPr="004F4A00">
        <w:rPr>
          <w:rFonts w:ascii="Times New Roman" w:hAnsi="Times New Roman"/>
          <w:b/>
          <w:bCs/>
          <w:szCs w:val="21"/>
        </w:rPr>
        <w:t>REFERENCES</w:t>
      </w:r>
      <w:r w:rsidRPr="004F4A00">
        <w:rPr>
          <w:rFonts w:ascii="Times New Roman" w:hAnsi="Times New Roman"/>
          <w:szCs w:val="21"/>
        </w:rPr>
        <w:t xml:space="preserve">). References should be listed alphabetically in the reference list. In the text, references should be indicated by author(s) surname(s) and year of publication (e.g., Umar (1999); (Umar and Usman, 2009); (Umar </w:t>
      </w:r>
      <w:r w:rsidRPr="004F4A00">
        <w:rPr>
          <w:rFonts w:ascii="Times New Roman" w:hAnsi="Times New Roman"/>
          <w:i/>
          <w:szCs w:val="21"/>
        </w:rPr>
        <w:t>et al.</w:t>
      </w:r>
      <w:r w:rsidRPr="004F4A00">
        <w:rPr>
          <w:rFonts w:ascii="Times New Roman" w:hAnsi="Times New Roman"/>
          <w:szCs w:val="21"/>
        </w:rPr>
        <w:t>, 2010). References in the text should be organized chronologically (earliest to most recent). Use the following system for arranging references:</w:t>
      </w:r>
    </w:p>
    <w:p w14:paraId="35CA402C" w14:textId="77777777" w:rsidR="002E502B" w:rsidRPr="004F4A00" w:rsidRDefault="002E502B" w:rsidP="002E502B">
      <w:pPr>
        <w:spacing w:before="120"/>
        <w:ind w:left="360" w:right="71"/>
        <w:jc w:val="both"/>
        <w:rPr>
          <w:rFonts w:ascii="Times New Roman" w:hAnsi="Times New Roman"/>
          <w:szCs w:val="21"/>
          <w:lang w:val="fr-FR"/>
        </w:rPr>
      </w:pPr>
      <w:r w:rsidRPr="004F4A00">
        <w:rPr>
          <w:rFonts w:ascii="Times New Roman" w:hAnsi="Times New Roman"/>
          <w:b/>
          <w:bCs/>
          <w:szCs w:val="21"/>
          <w:u w:val="single"/>
        </w:rPr>
        <w:t>For Journals</w:t>
      </w:r>
      <w:r w:rsidRPr="004F4A00">
        <w:rPr>
          <w:rFonts w:ascii="Times New Roman" w:hAnsi="Times New Roman"/>
          <w:szCs w:val="21"/>
        </w:rPr>
        <w:t>: Umar, A. A. (2003). Investigation of the Effect of Stress Concentration due to a Circular Hole on a Uni-axially Loaded Plate. Nigerian Journal of Tropical Engineering</w:t>
      </w:r>
      <w:r w:rsidRPr="004F4A00">
        <w:rPr>
          <w:rFonts w:ascii="Times New Roman" w:hAnsi="Times New Roman"/>
          <w:szCs w:val="21"/>
          <w:lang w:val="fr-FR"/>
        </w:rPr>
        <w:t xml:space="preserve"> Vol. 4 No. 1&amp;2: pp</w:t>
      </w:r>
      <w:r>
        <w:rPr>
          <w:rFonts w:ascii="Times New Roman" w:hAnsi="Times New Roman"/>
          <w:szCs w:val="21"/>
          <w:lang w:val="fr-FR"/>
        </w:rPr>
        <w:t>.</w:t>
      </w:r>
      <w:r w:rsidRPr="004F4A00">
        <w:rPr>
          <w:rFonts w:ascii="Times New Roman" w:hAnsi="Times New Roman"/>
          <w:szCs w:val="21"/>
          <w:lang w:val="fr-FR"/>
        </w:rPr>
        <w:t>49-53,</w:t>
      </w:r>
    </w:p>
    <w:p w14:paraId="2B0CA1A4" w14:textId="77777777" w:rsidR="002E502B" w:rsidRPr="004F4A00" w:rsidRDefault="002E502B" w:rsidP="002E502B">
      <w:pPr>
        <w:ind w:left="360" w:right="71"/>
        <w:jc w:val="both"/>
        <w:rPr>
          <w:rFonts w:ascii="Times New Roman" w:hAnsi="Times New Roman"/>
          <w:szCs w:val="21"/>
        </w:rPr>
      </w:pPr>
      <w:r w:rsidRPr="004F4A00">
        <w:rPr>
          <w:rFonts w:ascii="Times New Roman" w:hAnsi="Times New Roman"/>
          <w:b/>
          <w:bCs/>
          <w:szCs w:val="21"/>
          <w:u w:val="single"/>
        </w:rPr>
        <w:t>For Authored Books</w:t>
      </w:r>
      <w:r w:rsidRPr="004F4A00">
        <w:rPr>
          <w:rFonts w:ascii="Times New Roman" w:hAnsi="Times New Roman"/>
          <w:szCs w:val="21"/>
          <w:u w:val="single"/>
        </w:rPr>
        <w:t xml:space="preserve">: </w:t>
      </w:r>
      <w:r w:rsidRPr="004F4A00">
        <w:rPr>
          <w:rFonts w:ascii="Times New Roman" w:hAnsi="Times New Roman"/>
          <w:szCs w:val="21"/>
        </w:rPr>
        <w:t>Cheng, T.C.E. (1993). Just-in-Time Manufacturing: An Introduction. Chapman and Hall Ltd, London. United Kingdom.</w:t>
      </w:r>
    </w:p>
    <w:p w14:paraId="1EA1D943" w14:textId="77777777" w:rsidR="002E502B" w:rsidRPr="004F4A00" w:rsidRDefault="002E502B" w:rsidP="002E502B">
      <w:pPr>
        <w:ind w:left="360" w:right="71"/>
        <w:jc w:val="both"/>
        <w:rPr>
          <w:rFonts w:ascii="Times New Roman" w:hAnsi="Times New Roman"/>
          <w:szCs w:val="21"/>
        </w:rPr>
      </w:pPr>
      <w:r w:rsidRPr="004F4A00">
        <w:rPr>
          <w:rFonts w:ascii="Times New Roman" w:hAnsi="Times New Roman"/>
          <w:b/>
          <w:bCs/>
          <w:szCs w:val="21"/>
          <w:u w:val="single"/>
        </w:rPr>
        <w:t>For Edited Books</w:t>
      </w:r>
      <w:r w:rsidRPr="004F4A00">
        <w:rPr>
          <w:rFonts w:ascii="Times New Roman" w:hAnsi="Times New Roman"/>
          <w:szCs w:val="21"/>
          <w:u w:val="single"/>
        </w:rPr>
        <w:t xml:space="preserve">: </w:t>
      </w:r>
      <w:r w:rsidRPr="004F4A00">
        <w:rPr>
          <w:rFonts w:ascii="Times New Roman" w:hAnsi="Times New Roman"/>
          <w:szCs w:val="21"/>
        </w:rPr>
        <w:t xml:space="preserve">Mital, A. and Anan, S. (1993). Handbook of Expert Systems in Manufacturing: Structure and Rules. </w:t>
      </w:r>
      <w:proofErr w:type="spellStart"/>
      <w:r w:rsidRPr="004F4A00">
        <w:rPr>
          <w:rFonts w:ascii="Times New Roman" w:hAnsi="Times New Roman"/>
          <w:szCs w:val="21"/>
        </w:rPr>
        <w:t>Chiol</w:t>
      </w:r>
      <w:proofErr w:type="spellEnd"/>
      <w:r w:rsidRPr="004F4A00">
        <w:rPr>
          <w:rFonts w:ascii="Times New Roman" w:hAnsi="Times New Roman"/>
          <w:szCs w:val="21"/>
        </w:rPr>
        <w:t>, A.A. (Ed.), Chapman and Hall Ltd, London. United Kingdom.</w:t>
      </w:r>
    </w:p>
    <w:p w14:paraId="42189A29" w14:textId="77777777" w:rsidR="002E502B" w:rsidRPr="004F4A00" w:rsidRDefault="002E502B" w:rsidP="002E502B">
      <w:pPr>
        <w:ind w:left="360" w:right="71"/>
        <w:jc w:val="both"/>
        <w:rPr>
          <w:rFonts w:ascii="Times New Roman" w:hAnsi="Times New Roman"/>
          <w:szCs w:val="21"/>
        </w:rPr>
      </w:pPr>
      <w:r w:rsidRPr="004F4A00">
        <w:rPr>
          <w:rFonts w:ascii="Times New Roman" w:hAnsi="Times New Roman"/>
          <w:b/>
          <w:bCs/>
          <w:szCs w:val="21"/>
          <w:u w:val="single"/>
        </w:rPr>
        <w:t xml:space="preserve">For Non-Edited Proceedings: </w:t>
      </w:r>
      <w:r w:rsidRPr="004F4A00">
        <w:rPr>
          <w:rFonts w:ascii="Times New Roman" w:hAnsi="Times New Roman"/>
          <w:szCs w:val="21"/>
        </w:rPr>
        <w:t xml:space="preserve">Adewole, E.S. and Rai, B.M. (2001). Performance Prediction Tool for Vertically Stacked Stratified Reservoirs with Lateral Wells, In: Proceedings </w:t>
      </w:r>
      <w:r w:rsidRPr="004F4A00">
        <w:rPr>
          <w:rFonts w:ascii="Times New Roman" w:hAnsi="Times New Roman"/>
          <w:szCs w:val="21"/>
        </w:rPr>
        <w:t xml:space="preserve">of the Conference on New Products and Technologies for SME’s. Benin City, Nigeria, pp.183-184. </w:t>
      </w:r>
    </w:p>
    <w:p w14:paraId="44DEE0EC" w14:textId="77777777" w:rsidR="002E502B" w:rsidRPr="004F4A00" w:rsidRDefault="002E502B" w:rsidP="002E502B">
      <w:pPr>
        <w:pStyle w:val="ListParagraph"/>
        <w:spacing w:after="0" w:line="240" w:lineRule="auto"/>
        <w:ind w:left="360"/>
        <w:contextualSpacing w:val="0"/>
        <w:jc w:val="both"/>
        <w:rPr>
          <w:rFonts w:ascii="Times New Roman" w:hAnsi="Times New Roman"/>
          <w:sz w:val="20"/>
          <w:szCs w:val="20"/>
        </w:rPr>
      </w:pPr>
      <w:r w:rsidRPr="004F4A00">
        <w:rPr>
          <w:rFonts w:ascii="Times New Roman" w:hAnsi="Times New Roman"/>
          <w:b/>
          <w:bCs/>
          <w:sz w:val="21"/>
          <w:szCs w:val="21"/>
          <w:u w:val="single"/>
        </w:rPr>
        <w:t>For Unpublished Project/Thesis/Dissertation:</w:t>
      </w:r>
      <w:r w:rsidRPr="004F4A00">
        <w:rPr>
          <w:rFonts w:ascii="Times New Roman" w:hAnsi="Times New Roman"/>
          <w:sz w:val="21"/>
          <w:szCs w:val="21"/>
        </w:rPr>
        <w:t xml:space="preserve"> </w:t>
      </w:r>
      <w:proofErr w:type="spellStart"/>
      <w:r w:rsidRPr="004F4A00">
        <w:rPr>
          <w:rFonts w:ascii="Times New Roman" w:hAnsi="Times New Roman"/>
          <w:sz w:val="21"/>
          <w:szCs w:val="21"/>
        </w:rPr>
        <w:t>Bebeji</w:t>
      </w:r>
      <w:proofErr w:type="spellEnd"/>
      <w:r w:rsidRPr="004F4A00">
        <w:rPr>
          <w:rFonts w:ascii="Times New Roman" w:hAnsi="Times New Roman"/>
          <w:sz w:val="21"/>
          <w:szCs w:val="21"/>
        </w:rPr>
        <w:t xml:space="preserve">, Y.A. (2008). Determination of the Operational Parameters of </w:t>
      </w:r>
      <w:proofErr w:type="spellStart"/>
      <w:r w:rsidRPr="004F4A00">
        <w:rPr>
          <w:rFonts w:ascii="Times New Roman" w:hAnsi="Times New Roman"/>
          <w:sz w:val="21"/>
          <w:szCs w:val="21"/>
        </w:rPr>
        <w:t>Biodiel-Fueled</w:t>
      </w:r>
      <w:proofErr w:type="spellEnd"/>
      <w:r w:rsidRPr="004F4A00">
        <w:rPr>
          <w:rFonts w:ascii="Times New Roman" w:hAnsi="Times New Roman"/>
          <w:sz w:val="21"/>
          <w:szCs w:val="21"/>
        </w:rPr>
        <w:t xml:space="preserve"> Internal Combustion Engine. Dissertation for M.Eng. Energy Engineering, Mechanical Engineering Department, Bayero University, Kano.</w:t>
      </w:r>
    </w:p>
    <w:p w14:paraId="07AC1402" w14:textId="77777777" w:rsidR="004C4F22" w:rsidRDefault="004C4F22" w:rsidP="004C4F22">
      <w:pPr>
        <w:pStyle w:val="SAP-Paragraph"/>
        <w:spacing w:line="240" w:lineRule="auto"/>
        <w:ind w:firstLineChars="0" w:firstLine="0"/>
        <w:rPr>
          <w:rFonts w:eastAsiaTheme="minorHAnsi"/>
          <w:sz w:val="21"/>
          <w:szCs w:val="21"/>
          <w:lang w:val="en-US" w:eastAsia="en-US"/>
        </w:rPr>
      </w:pPr>
    </w:p>
    <w:p w14:paraId="778608EA" w14:textId="711933A6" w:rsidR="004C4F22" w:rsidRDefault="00B5164A" w:rsidP="004C4F22">
      <w:pPr>
        <w:autoSpaceDE w:val="0"/>
        <w:autoSpaceDN w:val="0"/>
        <w:adjustRightInd w:val="0"/>
        <w:spacing w:after="0" w:line="240" w:lineRule="auto"/>
        <w:jc w:val="both"/>
        <w:rPr>
          <w:rFonts w:ascii="Times New Roman" w:hAnsi="Times New Roman"/>
          <w:sz w:val="21"/>
          <w:szCs w:val="21"/>
          <w:lang w:val="en-US"/>
        </w:rPr>
      </w:pPr>
      <w:r w:rsidRPr="00B5164A">
        <w:rPr>
          <w:rFonts w:ascii="Times New Roman" w:hAnsi="Times New Roman"/>
          <w:sz w:val="21"/>
          <w:szCs w:val="21"/>
          <w:lang w:val="en-US"/>
        </w:rPr>
        <w:t xml:space="preserve">Only the references that are cited in the text should be added to the reference list. </w:t>
      </w:r>
      <w:r w:rsidR="004C4F22">
        <w:rPr>
          <w:rFonts w:ascii="Times New Roman" w:hAnsi="Times New Roman"/>
          <w:sz w:val="21"/>
          <w:szCs w:val="21"/>
          <w:lang w:val="en-US"/>
        </w:rPr>
        <w:t>All references should appear as in the following examples</w:t>
      </w:r>
      <w:r w:rsidR="00127F2F">
        <w:rPr>
          <w:rFonts w:ascii="Times New Roman" w:hAnsi="Times New Roman"/>
          <w:sz w:val="21"/>
          <w:szCs w:val="21"/>
          <w:lang w:val="en-US"/>
        </w:rPr>
        <w:t>,</w:t>
      </w:r>
      <w:r w:rsidR="00530690">
        <w:rPr>
          <w:rFonts w:ascii="Times New Roman" w:hAnsi="Times New Roman"/>
          <w:sz w:val="21"/>
          <w:szCs w:val="21"/>
          <w:lang w:val="en-US"/>
        </w:rPr>
        <w:t xml:space="preserve"> according to Harvard style</w:t>
      </w:r>
      <w:r w:rsidR="004C4F22">
        <w:rPr>
          <w:rFonts w:ascii="Times New Roman" w:hAnsi="Times New Roman"/>
          <w:sz w:val="21"/>
          <w:szCs w:val="21"/>
          <w:lang w:val="en-US"/>
        </w:rPr>
        <w:t>:</w:t>
      </w:r>
    </w:p>
    <w:p w14:paraId="2CD5462B" w14:textId="77777777" w:rsidR="004C4F22" w:rsidRDefault="004C4F22" w:rsidP="004C4F22">
      <w:pPr>
        <w:autoSpaceDE w:val="0"/>
        <w:autoSpaceDN w:val="0"/>
        <w:adjustRightInd w:val="0"/>
        <w:spacing w:after="0" w:line="240" w:lineRule="auto"/>
        <w:jc w:val="both"/>
        <w:rPr>
          <w:rFonts w:ascii="Times New Roman" w:hAnsi="Times New Roman"/>
          <w:sz w:val="21"/>
          <w:szCs w:val="21"/>
          <w:lang w:val="en-US"/>
        </w:rPr>
      </w:pPr>
    </w:p>
    <w:p w14:paraId="52E4D72A" w14:textId="477BE82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lang w:val="en-US"/>
        </w:rPr>
      </w:pPr>
      <w:r w:rsidRPr="004C4F22">
        <w:rPr>
          <w:rFonts w:ascii="Times New Roman" w:hAnsi="Times New Roman"/>
          <w:sz w:val="21"/>
          <w:szCs w:val="21"/>
          <w:lang w:val="en-US"/>
        </w:rPr>
        <w:t>Yusuf, N., Al-</w:t>
      </w:r>
      <w:proofErr w:type="spellStart"/>
      <w:r w:rsidRPr="004C4F22">
        <w:rPr>
          <w:rFonts w:ascii="Times New Roman" w:hAnsi="Times New Roman"/>
          <w:sz w:val="21"/>
          <w:szCs w:val="21"/>
          <w:lang w:val="en-US"/>
        </w:rPr>
        <w:t>Wahaibi</w:t>
      </w:r>
      <w:proofErr w:type="spellEnd"/>
      <w:r w:rsidRPr="004C4F22">
        <w:rPr>
          <w:rFonts w:ascii="Times New Roman" w:hAnsi="Times New Roman"/>
          <w:sz w:val="21"/>
          <w:szCs w:val="21"/>
          <w:lang w:val="en-US"/>
        </w:rPr>
        <w:t>, Y., Al-</w:t>
      </w:r>
      <w:proofErr w:type="spellStart"/>
      <w:r w:rsidRPr="004C4F22">
        <w:rPr>
          <w:rFonts w:ascii="Times New Roman" w:hAnsi="Times New Roman"/>
          <w:sz w:val="21"/>
          <w:szCs w:val="21"/>
          <w:lang w:val="en-US"/>
        </w:rPr>
        <w:t>Wahaibi</w:t>
      </w:r>
      <w:proofErr w:type="spellEnd"/>
      <w:r w:rsidRPr="004C4F22">
        <w:rPr>
          <w:rFonts w:ascii="Times New Roman" w:hAnsi="Times New Roman"/>
          <w:sz w:val="21"/>
          <w:szCs w:val="21"/>
          <w:lang w:val="en-US"/>
        </w:rPr>
        <w:t>, T., Al-Ajmi, A., Olawale, A.S. and Mohammed, I.A., 2012. Effect of oil viscosity on the flow structure and pressure gradient in horizontal oil–water flow. Chemical Engineering Research and Design, 90(8), pp.1019-1030.</w:t>
      </w:r>
    </w:p>
    <w:p w14:paraId="301F360F"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lang w:val="en-US"/>
        </w:rPr>
      </w:pPr>
    </w:p>
    <w:p w14:paraId="3869A216"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lang w:val="en-US"/>
        </w:rPr>
      </w:pPr>
      <w:r w:rsidRPr="004C4F22">
        <w:rPr>
          <w:rFonts w:ascii="Times New Roman" w:hAnsi="Times New Roman"/>
          <w:sz w:val="21"/>
          <w:szCs w:val="21"/>
          <w:lang w:val="en-US"/>
        </w:rPr>
        <w:t xml:space="preserve">Babale, S.A., Rahim, S.K.A., Barro, O.A., </w:t>
      </w:r>
      <w:proofErr w:type="spellStart"/>
      <w:r w:rsidRPr="004C4F22">
        <w:rPr>
          <w:rFonts w:ascii="Times New Roman" w:hAnsi="Times New Roman"/>
          <w:sz w:val="21"/>
          <w:szCs w:val="21"/>
          <w:lang w:val="en-US"/>
        </w:rPr>
        <w:t>Himdi</w:t>
      </w:r>
      <w:proofErr w:type="spellEnd"/>
      <w:r w:rsidRPr="004C4F22">
        <w:rPr>
          <w:rFonts w:ascii="Times New Roman" w:hAnsi="Times New Roman"/>
          <w:sz w:val="21"/>
          <w:szCs w:val="21"/>
          <w:lang w:val="en-US"/>
        </w:rPr>
        <w:t>, M. and Khalily, M., 2018. Single Layered 4X4 Butler Matrix Without Phase-Shifters and Crossovers. IEEE Access, 6, pp.77289-77298</w:t>
      </w:r>
    </w:p>
    <w:p w14:paraId="3B49C1B5" w14:textId="77777777" w:rsidR="00530690" w:rsidRPr="004C4F22" w:rsidRDefault="00530690" w:rsidP="004C4F22">
      <w:pPr>
        <w:autoSpaceDE w:val="0"/>
        <w:autoSpaceDN w:val="0"/>
        <w:adjustRightInd w:val="0"/>
        <w:spacing w:after="0" w:line="240" w:lineRule="auto"/>
        <w:ind w:left="640" w:hanging="640"/>
        <w:jc w:val="both"/>
        <w:rPr>
          <w:rFonts w:ascii="Times New Roman" w:hAnsi="Times New Roman"/>
          <w:sz w:val="21"/>
          <w:szCs w:val="21"/>
        </w:rPr>
      </w:pPr>
    </w:p>
    <w:p w14:paraId="350B4164"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rPr>
      </w:pPr>
      <w:r w:rsidRPr="00244C21">
        <w:rPr>
          <w:rFonts w:ascii="Times New Roman" w:hAnsi="Times New Roman"/>
          <w:sz w:val="21"/>
          <w:szCs w:val="21"/>
        </w:rPr>
        <w:t>Wu, H., Luo, Y. and Zhou, G., 2023. The evolution of the corrosion mechanism of structural steel exposed to the urban industrial atmosphere for seven years. </w:t>
      </w:r>
      <w:r w:rsidRPr="00244C21">
        <w:rPr>
          <w:rFonts w:ascii="Times New Roman" w:hAnsi="Times New Roman"/>
          <w:i/>
          <w:iCs/>
          <w:sz w:val="21"/>
          <w:szCs w:val="21"/>
        </w:rPr>
        <w:t>Applied Sciences</w:t>
      </w:r>
      <w:r w:rsidRPr="00244C21">
        <w:rPr>
          <w:rFonts w:ascii="Times New Roman" w:hAnsi="Times New Roman"/>
          <w:sz w:val="21"/>
          <w:szCs w:val="21"/>
        </w:rPr>
        <w:t>, </w:t>
      </w:r>
      <w:r w:rsidRPr="00244C21">
        <w:rPr>
          <w:rFonts w:ascii="Times New Roman" w:hAnsi="Times New Roman"/>
          <w:i/>
          <w:iCs/>
          <w:sz w:val="21"/>
          <w:szCs w:val="21"/>
        </w:rPr>
        <w:t>13</w:t>
      </w:r>
      <w:r w:rsidRPr="00244C21">
        <w:rPr>
          <w:rFonts w:ascii="Times New Roman" w:hAnsi="Times New Roman"/>
          <w:sz w:val="21"/>
          <w:szCs w:val="21"/>
        </w:rPr>
        <w:t>(7), p.4500.</w:t>
      </w:r>
    </w:p>
    <w:p w14:paraId="19DADC03" w14:textId="77777777" w:rsidR="004C4F22" w:rsidRPr="00244C21" w:rsidRDefault="004C4F22" w:rsidP="004C4F22">
      <w:pPr>
        <w:autoSpaceDE w:val="0"/>
        <w:autoSpaceDN w:val="0"/>
        <w:adjustRightInd w:val="0"/>
        <w:spacing w:after="0" w:line="240" w:lineRule="auto"/>
        <w:ind w:left="640" w:hanging="640"/>
        <w:jc w:val="both"/>
        <w:rPr>
          <w:rFonts w:ascii="Times New Roman" w:hAnsi="Times New Roman"/>
          <w:sz w:val="21"/>
          <w:szCs w:val="21"/>
        </w:rPr>
      </w:pPr>
    </w:p>
    <w:p w14:paraId="0BD867EE"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rPr>
      </w:pPr>
      <w:r w:rsidRPr="00244C21">
        <w:rPr>
          <w:rFonts w:ascii="Times New Roman" w:hAnsi="Times New Roman"/>
          <w:sz w:val="21"/>
          <w:szCs w:val="21"/>
        </w:rPr>
        <w:t xml:space="preserve">Wu, W., Hu, S. and Shen, J., 2015. Microstructure, mechanical properties and corrosion </w:t>
      </w:r>
      <w:proofErr w:type="spellStart"/>
      <w:r w:rsidRPr="00244C21">
        <w:rPr>
          <w:rFonts w:ascii="Times New Roman" w:hAnsi="Times New Roman"/>
          <w:sz w:val="21"/>
          <w:szCs w:val="21"/>
        </w:rPr>
        <w:t>behavior</w:t>
      </w:r>
      <w:proofErr w:type="spellEnd"/>
      <w:r w:rsidRPr="00244C21">
        <w:rPr>
          <w:rFonts w:ascii="Times New Roman" w:hAnsi="Times New Roman"/>
          <w:sz w:val="21"/>
          <w:szCs w:val="21"/>
        </w:rPr>
        <w:t xml:space="preserve"> of laser welded dissimilar joints between ferritic stainless steel and carbon steel. </w:t>
      </w:r>
      <w:r w:rsidRPr="00244C21">
        <w:rPr>
          <w:rFonts w:ascii="Times New Roman" w:hAnsi="Times New Roman"/>
          <w:i/>
          <w:iCs/>
          <w:sz w:val="21"/>
          <w:szCs w:val="21"/>
        </w:rPr>
        <w:t>Materials &amp; Design (1980-2015)</w:t>
      </w:r>
      <w:r w:rsidRPr="00244C21">
        <w:rPr>
          <w:rFonts w:ascii="Times New Roman" w:hAnsi="Times New Roman"/>
          <w:sz w:val="21"/>
          <w:szCs w:val="21"/>
        </w:rPr>
        <w:t>, </w:t>
      </w:r>
      <w:r w:rsidRPr="00244C21">
        <w:rPr>
          <w:rFonts w:ascii="Times New Roman" w:hAnsi="Times New Roman"/>
          <w:i/>
          <w:iCs/>
          <w:sz w:val="21"/>
          <w:szCs w:val="21"/>
        </w:rPr>
        <w:t>65</w:t>
      </w:r>
      <w:r w:rsidRPr="00244C21">
        <w:rPr>
          <w:rFonts w:ascii="Times New Roman" w:hAnsi="Times New Roman"/>
          <w:sz w:val="21"/>
          <w:szCs w:val="21"/>
        </w:rPr>
        <w:t>, pp.855-861.</w:t>
      </w:r>
    </w:p>
    <w:p w14:paraId="66D60199" w14:textId="77777777" w:rsidR="004C4F22" w:rsidRPr="00244C21" w:rsidRDefault="004C4F22" w:rsidP="004C4F22">
      <w:pPr>
        <w:autoSpaceDE w:val="0"/>
        <w:autoSpaceDN w:val="0"/>
        <w:adjustRightInd w:val="0"/>
        <w:spacing w:after="0" w:line="240" w:lineRule="auto"/>
        <w:ind w:left="640" w:hanging="640"/>
        <w:jc w:val="both"/>
        <w:rPr>
          <w:rFonts w:ascii="Times New Roman" w:hAnsi="Times New Roman"/>
          <w:sz w:val="21"/>
          <w:szCs w:val="21"/>
        </w:rPr>
      </w:pPr>
    </w:p>
    <w:p w14:paraId="1E8EAFC4"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rPr>
      </w:pPr>
      <w:r w:rsidRPr="00244C21">
        <w:rPr>
          <w:rFonts w:ascii="Times New Roman" w:hAnsi="Times New Roman"/>
          <w:sz w:val="21"/>
          <w:szCs w:val="21"/>
        </w:rPr>
        <w:t>Zhou, Y., Qi, J. and Engelberg, D.L., 2021. On the application of bipolar electrochemistry for simulating galvanic corrosion behaviour of dissimilar stainless steels. </w:t>
      </w:r>
      <w:r w:rsidRPr="00244C21">
        <w:rPr>
          <w:rFonts w:ascii="Times New Roman" w:hAnsi="Times New Roman"/>
          <w:i/>
          <w:iCs/>
          <w:sz w:val="21"/>
          <w:szCs w:val="21"/>
        </w:rPr>
        <w:t>Electrochemistry Communications</w:t>
      </w:r>
      <w:r w:rsidRPr="00244C21">
        <w:rPr>
          <w:rFonts w:ascii="Times New Roman" w:hAnsi="Times New Roman"/>
          <w:sz w:val="21"/>
          <w:szCs w:val="21"/>
        </w:rPr>
        <w:t>, </w:t>
      </w:r>
      <w:r w:rsidRPr="00244C21">
        <w:rPr>
          <w:rFonts w:ascii="Times New Roman" w:hAnsi="Times New Roman"/>
          <w:i/>
          <w:iCs/>
          <w:sz w:val="21"/>
          <w:szCs w:val="21"/>
        </w:rPr>
        <w:t>126</w:t>
      </w:r>
      <w:r w:rsidRPr="00244C21">
        <w:rPr>
          <w:rFonts w:ascii="Times New Roman" w:hAnsi="Times New Roman"/>
          <w:sz w:val="21"/>
          <w:szCs w:val="21"/>
        </w:rPr>
        <w:t>, p.107023.</w:t>
      </w:r>
    </w:p>
    <w:p w14:paraId="22B6E373" w14:textId="77777777" w:rsidR="004C4F22" w:rsidRDefault="004C4F22" w:rsidP="004C4F22">
      <w:pPr>
        <w:autoSpaceDE w:val="0"/>
        <w:autoSpaceDN w:val="0"/>
        <w:adjustRightInd w:val="0"/>
        <w:spacing w:after="0" w:line="240" w:lineRule="auto"/>
        <w:ind w:left="640" w:hanging="640"/>
        <w:jc w:val="both"/>
        <w:rPr>
          <w:rFonts w:ascii="Times New Roman" w:hAnsi="Times New Roman"/>
          <w:sz w:val="21"/>
          <w:szCs w:val="21"/>
        </w:rPr>
      </w:pPr>
    </w:p>
    <w:p w14:paraId="0D98214B" w14:textId="40612E80" w:rsidR="00E72365" w:rsidRDefault="00E72365">
      <w:pPr>
        <w:spacing w:line="259" w:lineRule="auto"/>
        <w:rPr>
          <w:rFonts w:ascii="Times New Roman" w:hAnsi="Times New Roman" w:cs="Times New Roman"/>
          <w:sz w:val="21"/>
          <w:szCs w:val="21"/>
          <w:lang w:val="en-US"/>
        </w:rPr>
      </w:pPr>
    </w:p>
    <w:sectPr w:rsidR="00E72365" w:rsidSect="00BF6294">
      <w:headerReference w:type="even" r:id="rId12"/>
      <w:headerReference w:type="default" r:id="rId13"/>
      <w:footerReference w:type="default" r:id="rId14"/>
      <w:headerReference w:type="first" r:id="rId15"/>
      <w:footerReference w:type="first" r:id="rId16"/>
      <w:type w:val="continuous"/>
      <w:pgSz w:w="11906" w:h="16838"/>
      <w:pgMar w:top="1440" w:right="1080"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C043" w14:textId="77777777" w:rsidR="00B608C8" w:rsidRDefault="00B608C8" w:rsidP="00FE1E1A">
      <w:pPr>
        <w:spacing w:after="0" w:line="240" w:lineRule="auto"/>
      </w:pPr>
      <w:r>
        <w:separator/>
      </w:r>
    </w:p>
  </w:endnote>
  <w:endnote w:type="continuationSeparator" w:id="0">
    <w:p w14:paraId="5E524989" w14:textId="77777777" w:rsidR="00B608C8" w:rsidRDefault="00B608C8" w:rsidP="00FE1E1A">
      <w:pPr>
        <w:spacing w:after="0" w:line="240" w:lineRule="auto"/>
      </w:pPr>
      <w:r>
        <w:continuationSeparator/>
      </w:r>
    </w:p>
  </w:endnote>
  <w:endnote w:type="continuationNotice" w:id="1">
    <w:p w14:paraId="3192102E" w14:textId="77777777" w:rsidR="00B608C8" w:rsidRDefault="00B60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ahoma"/>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34D6857" w14:paraId="71D27A36" w14:textId="77777777" w:rsidTr="634D6857">
      <w:trPr>
        <w:trHeight w:val="300"/>
      </w:trPr>
      <w:tc>
        <w:tcPr>
          <w:tcW w:w="3005" w:type="dxa"/>
        </w:tcPr>
        <w:p w14:paraId="6A99C22B" w14:textId="2EF6EA0D" w:rsidR="634D6857" w:rsidRDefault="634D6857" w:rsidP="634D6857">
          <w:pPr>
            <w:pStyle w:val="Header"/>
            <w:ind w:left="-115"/>
          </w:pPr>
          <w:r w:rsidRPr="634D6857">
            <w:rPr>
              <w:sz w:val="20"/>
              <w:szCs w:val="20"/>
            </w:rPr>
            <w:t>This is an open access article under the CC BY-NC-ND license</w:t>
          </w:r>
        </w:p>
      </w:tc>
      <w:tc>
        <w:tcPr>
          <w:tcW w:w="3005" w:type="dxa"/>
        </w:tcPr>
        <w:p w14:paraId="4A0F103B" w14:textId="6EB0C13D" w:rsidR="634D6857" w:rsidRDefault="634D6857" w:rsidP="634D6857">
          <w:pPr>
            <w:pStyle w:val="Header"/>
            <w:jc w:val="center"/>
          </w:pPr>
        </w:p>
      </w:tc>
      <w:tc>
        <w:tcPr>
          <w:tcW w:w="3005" w:type="dxa"/>
        </w:tcPr>
        <w:p w14:paraId="238BB16C" w14:textId="33F121D2" w:rsidR="634D6857" w:rsidRDefault="634D6857" w:rsidP="634D6857">
          <w:pPr>
            <w:pStyle w:val="Header"/>
            <w:ind w:right="-115"/>
            <w:jc w:val="right"/>
          </w:pPr>
        </w:p>
      </w:tc>
    </w:tr>
  </w:tbl>
  <w:p w14:paraId="322ED63A" w14:textId="5946D6ED" w:rsidR="00492055" w:rsidRDefault="00492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4990" w14:textId="5B502EAC" w:rsidR="00492055" w:rsidRPr="00393515" w:rsidRDefault="00934283" w:rsidP="00934283">
    <w:pPr>
      <w:pStyle w:val="Footer"/>
      <w:ind w:firstLine="241"/>
      <w:rPr>
        <w:rFonts w:ascii="Times New Roman" w:hAnsi="Times New Roman" w:cs="Times New Roman"/>
        <w:b/>
        <w:bCs/>
        <w:i/>
        <w:iCs/>
        <w:color w:val="4472C4" w:themeColor="accent5"/>
        <w:sz w:val="24"/>
        <w:szCs w:val="24"/>
      </w:rPr>
    </w:pPr>
    <w:r w:rsidRPr="00393515">
      <w:rPr>
        <w:rFonts w:ascii="Times New Roman" w:hAnsi="Times New Roman" w:cs="Times New Roman"/>
        <w:color w:val="4472C4" w:themeColor="accent5"/>
        <w:sz w:val="24"/>
        <w:szCs w:val="24"/>
      </w:rPr>
      <w:tab/>
    </w:r>
    <w:r w:rsidRPr="00393515">
      <w:rPr>
        <w:rFonts w:ascii="Times New Roman" w:hAnsi="Times New Roman" w:cs="Times New Roman"/>
        <w:color w:val="4472C4" w:themeColor="accent5"/>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634D6857" w14:paraId="21AE9373" w14:textId="77777777" w:rsidTr="634D6857">
      <w:trPr>
        <w:trHeight w:val="300"/>
      </w:trPr>
      <w:tc>
        <w:tcPr>
          <w:tcW w:w="1385" w:type="dxa"/>
        </w:tcPr>
        <w:p w14:paraId="114FCDB4" w14:textId="34AEDA09" w:rsidR="634D6857" w:rsidRDefault="634D6857" w:rsidP="634D6857">
          <w:pPr>
            <w:pStyle w:val="Header"/>
            <w:ind w:left="-115"/>
          </w:pPr>
        </w:p>
      </w:tc>
      <w:tc>
        <w:tcPr>
          <w:tcW w:w="1385" w:type="dxa"/>
        </w:tcPr>
        <w:p w14:paraId="54BF3325" w14:textId="5C47A3F5" w:rsidR="634D6857" w:rsidRDefault="634D6857" w:rsidP="634D6857">
          <w:pPr>
            <w:pStyle w:val="Header"/>
            <w:jc w:val="center"/>
          </w:pPr>
        </w:p>
      </w:tc>
      <w:tc>
        <w:tcPr>
          <w:tcW w:w="1385" w:type="dxa"/>
        </w:tcPr>
        <w:p w14:paraId="1777A71D" w14:textId="3AC61BD0" w:rsidR="634D6857" w:rsidRDefault="634D6857" w:rsidP="634D6857">
          <w:pPr>
            <w:pStyle w:val="Header"/>
            <w:ind w:right="-115"/>
            <w:jc w:val="right"/>
          </w:pPr>
        </w:p>
      </w:tc>
    </w:tr>
  </w:tbl>
  <w:p w14:paraId="1B37B30A" w14:textId="624DA3B8" w:rsidR="00492055" w:rsidRDefault="004920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634D6857" w14:paraId="597CCF5C" w14:textId="77777777" w:rsidTr="634D6857">
      <w:trPr>
        <w:trHeight w:val="300"/>
      </w:trPr>
      <w:tc>
        <w:tcPr>
          <w:tcW w:w="1385" w:type="dxa"/>
        </w:tcPr>
        <w:p w14:paraId="0AEEF58E" w14:textId="07AC00A9" w:rsidR="634D6857" w:rsidRDefault="634D6857" w:rsidP="634D6857">
          <w:pPr>
            <w:pStyle w:val="Header"/>
            <w:ind w:left="-115"/>
          </w:pPr>
        </w:p>
      </w:tc>
      <w:tc>
        <w:tcPr>
          <w:tcW w:w="1385" w:type="dxa"/>
        </w:tcPr>
        <w:p w14:paraId="14D5624D" w14:textId="3C05B43A" w:rsidR="634D6857" w:rsidRDefault="634D6857" w:rsidP="634D6857">
          <w:pPr>
            <w:pStyle w:val="Header"/>
            <w:jc w:val="center"/>
          </w:pPr>
        </w:p>
      </w:tc>
      <w:tc>
        <w:tcPr>
          <w:tcW w:w="1385" w:type="dxa"/>
        </w:tcPr>
        <w:p w14:paraId="0750539B" w14:textId="57EDC24D" w:rsidR="634D6857" w:rsidRDefault="634D6857" w:rsidP="634D6857">
          <w:pPr>
            <w:pStyle w:val="Header"/>
            <w:ind w:right="-115"/>
            <w:jc w:val="right"/>
          </w:pPr>
        </w:p>
      </w:tc>
    </w:tr>
  </w:tbl>
  <w:p w14:paraId="736830C1" w14:textId="41CCD9EE" w:rsidR="00492055" w:rsidRDefault="00492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220A" w14:textId="77777777" w:rsidR="00B608C8" w:rsidRDefault="00B608C8" w:rsidP="00FE1E1A">
      <w:pPr>
        <w:spacing w:after="0" w:line="240" w:lineRule="auto"/>
      </w:pPr>
      <w:r>
        <w:separator/>
      </w:r>
    </w:p>
  </w:footnote>
  <w:footnote w:type="continuationSeparator" w:id="0">
    <w:p w14:paraId="47F84001" w14:textId="77777777" w:rsidR="00B608C8" w:rsidRDefault="00B608C8" w:rsidP="00FE1E1A">
      <w:pPr>
        <w:spacing w:after="0" w:line="240" w:lineRule="auto"/>
      </w:pPr>
      <w:r>
        <w:continuationSeparator/>
      </w:r>
    </w:p>
  </w:footnote>
  <w:footnote w:type="continuationNotice" w:id="1">
    <w:p w14:paraId="662B9A3C" w14:textId="77777777" w:rsidR="00B608C8" w:rsidRDefault="00B608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11FA" w14:textId="134D2896" w:rsidR="00F1480D" w:rsidRPr="0038483D" w:rsidRDefault="00F1480D" w:rsidP="00F1480D">
    <w:pPr>
      <w:pStyle w:val="Header"/>
      <w:rPr>
        <w:i/>
        <w:iCs/>
        <w:sz w:val="20"/>
        <w:szCs w:val="20"/>
      </w:rPr>
    </w:pPr>
    <w:r w:rsidRPr="00F1480D">
      <w:rPr>
        <w:rFonts w:ascii="Times New Roman" w:hAnsi="Times New Roman" w:cs="Times New Roman"/>
        <w:i/>
        <w:iCs/>
        <w:sz w:val="20"/>
        <w:szCs w:val="20"/>
        <w:lang w:val="en-GB"/>
      </w:rPr>
      <w:t>Last name of the first author</w:t>
    </w:r>
    <w:r>
      <w:rPr>
        <w:rFonts w:ascii="Times New Roman" w:hAnsi="Times New Roman" w:cs="Times New Roman"/>
        <w:i/>
        <w:iCs/>
        <w:sz w:val="20"/>
        <w:szCs w:val="20"/>
        <w:lang w:val="en-GB"/>
      </w:rPr>
      <w:t>~</w:t>
    </w:r>
    <w:r w:rsidRPr="00F1480D">
      <w:rPr>
        <w:rFonts w:ascii="Times New Roman" w:hAnsi="Times New Roman" w:cs="Times New Roman"/>
        <w:i/>
        <w:iCs/>
        <w:sz w:val="20"/>
        <w:szCs w:val="20"/>
        <w:lang w:val="en-GB"/>
      </w:rPr>
      <w:t xml:space="preserve"> et al.</w:t>
    </w:r>
    <w:r>
      <w:rPr>
        <w:rFonts w:ascii="Times New Roman" w:hAnsi="Times New Roman" w:cs="Times New Roman"/>
        <w:i/>
        <w:iCs/>
        <w:sz w:val="20"/>
        <w:szCs w:val="20"/>
        <w:lang w:val="en-GB"/>
      </w:rPr>
      <w:tab/>
    </w:r>
    <w:r>
      <w:rPr>
        <w:rFonts w:ascii="Times New Roman" w:hAnsi="Times New Roman" w:cs="Times New Roman"/>
        <w:i/>
        <w:iCs/>
        <w:sz w:val="20"/>
        <w:szCs w:val="20"/>
        <w:lang w:val="en-GB"/>
      </w:rPr>
      <w:tab/>
    </w:r>
    <w:bookmarkStart w:id="2" w:name="_Hlk107583273"/>
    <w:bookmarkStart w:id="3" w:name="_Hlk107585249"/>
    <w:r w:rsidRPr="00F1480D">
      <w:rPr>
        <w:rFonts w:ascii="Times New Roman" w:hAnsi="Times New Roman" w:cs="Times New Roman"/>
        <w:i/>
        <w:iCs/>
        <w:color w:val="000000" w:themeColor="text1"/>
        <w:sz w:val="20"/>
        <w:szCs w:val="20"/>
      </w:rPr>
      <w:t>JETA 202</w:t>
    </w:r>
    <w:r w:rsidR="00714B40">
      <w:rPr>
        <w:rFonts w:ascii="Times New Roman" w:hAnsi="Times New Roman" w:cs="Times New Roman"/>
        <w:i/>
        <w:iCs/>
        <w:color w:val="000000" w:themeColor="text1"/>
        <w:sz w:val="20"/>
        <w:szCs w:val="20"/>
      </w:rPr>
      <w:t>5</w:t>
    </w:r>
    <w:r w:rsidRPr="00F1480D">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x</w:t>
    </w:r>
    <w:r w:rsidRPr="00F1480D">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x</w:t>
    </w:r>
    <w:r w:rsidRPr="00F1480D">
      <w:rPr>
        <w:rFonts w:ascii="Times New Roman" w:hAnsi="Times New Roman" w:cs="Times New Roman"/>
        <w:i/>
        <w:iCs/>
        <w:color w:val="000000" w:themeColor="text1"/>
        <w:sz w:val="20"/>
        <w:szCs w:val="20"/>
      </w:rPr>
      <w:t xml:space="preserve">) </w:t>
    </w:r>
    <w:r>
      <w:rPr>
        <w:rFonts w:ascii="Times New Roman" w:hAnsi="Times New Roman" w:cs="Times New Roman"/>
        <w:i/>
        <w:iCs/>
        <w:color w:val="000000" w:themeColor="text1"/>
        <w:sz w:val="20"/>
        <w:szCs w:val="20"/>
      </w:rPr>
      <w:t>xx</w:t>
    </w:r>
    <w:r w:rsidRPr="00F1480D">
      <w:rPr>
        <w:rFonts w:ascii="Times New Roman" w:hAnsi="Times New Roman" w:cs="Times New Roman"/>
        <w:i/>
        <w:iCs/>
        <w:color w:val="000000" w:themeColor="text1"/>
        <w:sz w:val="20"/>
        <w:szCs w:val="20"/>
      </w:rPr>
      <w:t xml:space="preserve"> - </w:t>
    </w:r>
    <w:r>
      <w:rPr>
        <w:rFonts w:ascii="Times New Roman" w:hAnsi="Times New Roman" w:cs="Times New Roman"/>
        <w:i/>
        <w:iCs/>
        <w:color w:val="000000" w:themeColor="text1"/>
        <w:sz w:val="20"/>
        <w:szCs w:val="20"/>
      </w:rPr>
      <w:t>xx</w:t>
    </w:r>
    <w:bookmarkEnd w:id="2"/>
  </w:p>
  <w:bookmarkEnd w:id="3"/>
  <w:p w14:paraId="2D5522BA" w14:textId="1FB570EC" w:rsidR="006A61A6" w:rsidRPr="00F1480D" w:rsidRDefault="006A61A6">
    <w:pPr>
      <w:pStyle w:val="Header"/>
      <w:rPr>
        <w:rFonts w:ascii="Times New Roman" w:hAnsi="Times New Roman" w:cs="Times New Roman"/>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8461" w14:textId="77777777" w:rsidR="00B14600" w:rsidRDefault="00B14600" w:rsidP="00B14600">
    <w:pPr>
      <w:pStyle w:val="Header"/>
    </w:pPr>
  </w:p>
  <w:p w14:paraId="52247CF4" w14:textId="3A3C5855" w:rsidR="00B14600" w:rsidRPr="00B14600" w:rsidRDefault="00B14600" w:rsidP="00B14600">
    <w:pPr>
      <w:pStyle w:val="Header"/>
    </w:pPr>
    <w:r w:rsidRPr="00B1460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3F51" w14:textId="1588C2D6" w:rsidR="00934283" w:rsidRPr="00B14600" w:rsidRDefault="00934283" w:rsidP="00B146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1AFC8" w14:textId="77777777" w:rsidR="00393515" w:rsidRPr="00B14600" w:rsidRDefault="00393515" w:rsidP="00B146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C5BF" w14:textId="62F614CC" w:rsidR="00934283" w:rsidRDefault="00934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72919"/>
    <w:multiLevelType w:val="hybridMultilevel"/>
    <w:tmpl w:val="D9CE2C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DCC478D"/>
    <w:multiLevelType w:val="hybridMultilevel"/>
    <w:tmpl w:val="9C34F402"/>
    <w:lvl w:ilvl="0" w:tplc="4AD8BE0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0B42F1C"/>
    <w:multiLevelType w:val="hybridMultilevel"/>
    <w:tmpl w:val="1EFC1E1E"/>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7DE7A1F"/>
    <w:multiLevelType w:val="multilevel"/>
    <w:tmpl w:val="A63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0B1138"/>
    <w:multiLevelType w:val="hybridMultilevel"/>
    <w:tmpl w:val="9F58A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669B0"/>
    <w:multiLevelType w:val="hybridMultilevel"/>
    <w:tmpl w:val="CCF2E39E"/>
    <w:lvl w:ilvl="0" w:tplc="B8B47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60BCC"/>
    <w:multiLevelType w:val="multilevel"/>
    <w:tmpl w:val="C7BC17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24654166">
    <w:abstractNumId w:val="0"/>
  </w:num>
  <w:num w:numId="2" w16cid:durableId="248655607">
    <w:abstractNumId w:val="3"/>
  </w:num>
  <w:num w:numId="3" w16cid:durableId="1894732167">
    <w:abstractNumId w:val="2"/>
  </w:num>
  <w:num w:numId="4" w16cid:durableId="1640497953">
    <w:abstractNumId w:val="4"/>
  </w:num>
  <w:num w:numId="5" w16cid:durableId="276301403">
    <w:abstractNumId w:val="1"/>
  </w:num>
  <w:num w:numId="6" w16cid:durableId="406462988">
    <w:abstractNumId w:val="5"/>
  </w:num>
  <w:num w:numId="7" w16cid:durableId="1923222296">
    <w:abstractNumId w:val="6"/>
  </w:num>
  <w:num w:numId="8" w16cid:durableId="8507541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CzMDQwNjUEsiwNzJR0lIJTi4sz8/NACsxqASWxjt0sAAAA"/>
  </w:docVars>
  <w:rsids>
    <w:rsidRoot w:val="00D53173"/>
    <w:rsid w:val="000039B1"/>
    <w:rsid w:val="00004917"/>
    <w:rsid w:val="00005167"/>
    <w:rsid w:val="00013607"/>
    <w:rsid w:val="000161C0"/>
    <w:rsid w:val="000216B7"/>
    <w:rsid w:val="00025671"/>
    <w:rsid w:val="00034588"/>
    <w:rsid w:val="0003550A"/>
    <w:rsid w:val="0004059E"/>
    <w:rsid w:val="00040F45"/>
    <w:rsid w:val="00047E1A"/>
    <w:rsid w:val="00056FEA"/>
    <w:rsid w:val="00057D08"/>
    <w:rsid w:val="00062BEA"/>
    <w:rsid w:val="000636B6"/>
    <w:rsid w:val="00064F0A"/>
    <w:rsid w:val="0006612C"/>
    <w:rsid w:val="00066D83"/>
    <w:rsid w:val="00067162"/>
    <w:rsid w:val="000768D3"/>
    <w:rsid w:val="00076C39"/>
    <w:rsid w:val="00080DCB"/>
    <w:rsid w:val="00085D6A"/>
    <w:rsid w:val="00087FED"/>
    <w:rsid w:val="00097848"/>
    <w:rsid w:val="000A5243"/>
    <w:rsid w:val="000B1036"/>
    <w:rsid w:val="000B2923"/>
    <w:rsid w:val="000B2B57"/>
    <w:rsid w:val="000B4C0E"/>
    <w:rsid w:val="000B5FE1"/>
    <w:rsid w:val="000B69F5"/>
    <w:rsid w:val="000B69FF"/>
    <w:rsid w:val="000B7827"/>
    <w:rsid w:val="000C1416"/>
    <w:rsid w:val="000C311B"/>
    <w:rsid w:val="000C761B"/>
    <w:rsid w:val="000C7F6C"/>
    <w:rsid w:val="000D073E"/>
    <w:rsid w:val="000D4351"/>
    <w:rsid w:val="000D7F84"/>
    <w:rsid w:val="000E1461"/>
    <w:rsid w:val="000E639C"/>
    <w:rsid w:val="000E7E2E"/>
    <w:rsid w:val="000F1779"/>
    <w:rsid w:val="000F3585"/>
    <w:rsid w:val="000F439E"/>
    <w:rsid w:val="000F6EEB"/>
    <w:rsid w:val="0010220B"/>
    <w:rsid w:val="001032F4"/>
    <w:rsid w:val="0010541C"/>
    <w:rsid w:val="001054C2"/>
    <w:rsid w:val="0010753E"/>
    <w:rsid w:val="0011043D"/>
    <w:rsid w:val="00127F2F"/>
    <w:rsid w:val="00143640"/>
    <w:rsid w:val="00147160"/>
    <w:rsid w:val="00153042"/>
    <w:rsid w:val="00162349"/>
    <w:rsid w:val="00162B0F"/>
    <w:rsid w:val="00162B35"/>
    <w:rsid w:val="00167B9B"/>
    <w:rsid w:val="00182C6C"/>
    <w:rsid w:val="00183064"/>
    <w:rsid w:val="001862C0"/>
    <w:rsid w:val="001922D0"/>
    <w:rsid w:val="00194EFB"/>
    <w:rsid w:val="00194FD7"/>
    <w:rsid w:val="001967A7"/>
    <w:rsid w:val="00197320"/>
    <w:rsid w:val="001A0CD1"/>
    <w:rsid w:val="001A200D"/>
    <w:rsid w:val="001A5068"/>
    <w:rsid w:val="001A656A"/>
    <w:rsid w:val="001A7DB4"/>
    <w:rsid w:val="001B0D22"/>
    <w:rsid w:val="001B0EAF"/>
    <w:rsid w:val="001B156A"/>
    <w:rsid w:val="001B73AC"/>
    <w:rsid w:val="001C42AC"/>
    <w:rsid w:val="001C45B0"/>
    <w:rsid w:val="001D1603"/>
    <w:rsid w:val="001D3FCA"/>
    <w:rsid w:val="001D563D"/>
    <w:rsid w:val="001E02D3"/>
    <w:rsid w:val="001E0482"/>
    <w:rsid w:val="001E20CD"/>
    <w:rsid w:val="001F1B07"/>
    <w:rsid w:val="001F1CBC"/>
    <w:rsid w:val="001F3BAA"/>
    <w:rsid w:val="001F4E17"/>
    <w:rsid w:val="001F50DA"/>
    <w:rsid w:val="001F7A2A"/>
    <w:rsid w:val="002010C4"/>
    <w:rsid w:val="0020491D"/>
    <w:rsid w:val="00205DF4"/>
    <w:rsid w:val="00206D14"/>
    <w:rsid w:val="002201CD"/>
    <w:rsid w:val="0022230D"/>
    <w:rsid w:val="002239B0"/>
    <w:rsid w:val="00223B3D"/>
    <w:rsid w:val="00227EC4"/>
    <w:rsid w:val="00230751"/>
    <w:rsid w:val="0023191F"/>
    <w:rsid w:val="00234783"/>
    <w:rsid w:val="002403C8"/>
    <w:rsid w:val="002421A8"/>
    <w:rsid w:val="002424EF"/>
    <w:rsid w:val="0024251C"/>
    <w:rsid w:val="00242E63"/>
    <w:rsid w:val="00245645"/>
    <w:rsid w:val="00245B74"/>
    <w:rsid w:val="00252F74"/>
    <w:rsid w:val="0025701E"/>
    <w:rsid w:val="00260371"/>
    <w:rsid w:val="002714C6"/>
    <w:rsid w:val="002727A6"/>
    <w:rsid w:val="00273B84"/>
    <w:rsid w:val="00273FB2"/>
    <w:rsid w:val="002769EA"/>
    <w:rsid w:val="002831A5"/>
    <w:rsid w:val="00284523"/>
    <w:rsid w:val="00286A49"/>
    <w:rsid w:val="0028747B"/>
    <w:rsid w:val="002874B3"/>
    <w:rsid w:val="00295A82"/>
    <w:rsid w:val="002A0AEA"/>
    <w:rsid w:val="002A2B58"/>
    <w:rsid w:val="002A6793"/>
    <w:rsid w:val="002A74C5"/>
    <w:rsid w:val="002A7571"/>
    <w:rsid w:val="002C0F87"/>
    <w:rsid w:val="002C60D2"/>
    <w:rsid w:val="002C6592"/>
    <w:rsid w:val="002D1F79"/>
    <w:rsid w:val="002D2C5A"/>
    <w:rsid w:val="002D37A5"/>
    <w:rsid w:val="002D3F3E"/>
    <w:rsid w:val="002D7338"/>
    <w:rsid w:val="002E1E15"/>
    <w:rsid w:val="002E3B26"/>
    <w:rsid w:val="002E502B"/>
    <w:rsid w:val="002F0197"/>
    <w:rsid w:val="002F07D4"/>
    <w:rsid w:val="002F4893"/>
    <w:rsid w:val="002F6FCA"/>
    <w:rsid w:val="00300FED"/>
    <w:rsid w:val="003058AD"/>
    <w:rsid w:val="00310406"/>
    <w:rsid w:val="0031238F"/>
    <w:rsid w:val="003227C7"/>
    <w:rsid w:val="003259D6"/>
    <w:rsid w:val="00327D4F"/>
    <w:rsid w:val="0033239F"/>
    <w:rsid w:val="00335773"/>
    <w:rsid w:val="00335E41"/>
    <w:rsid w:val="003362DF"/>
    <w:rsid w:val="00337701"/>
    <w:rsid w:val="0034179B"/>
    <w:rsid w:val="003418FA"/>
    <w:rsid w:val="00343A01"/>
    <w:rsid w:val="003458CA"/>
    <w:rsid w:val="00350695"/>
    <w:rsid w:val="003516EA"/>
    <w:rsid w:val="00352135"/>
    <w:rsid w:val="00362676"/>
    <w:rsid w:val="00371A38"/>
    <w:rsid w:val="003746D2"/>
    <w:rsid w:val="00376F27"/>
    <w:rsid w:val="00377655"/>
    <w:rsid w:val="00377A6E"/>
    <w:rsid w:val="00385B3C"/>
    <w:rsid w:val="00393515"/>
    <w:rsid w:val="003A0C71"/>
    <w:rsid w:val="003A15FE"/>
    <w:rsid w:val="003B3988"/>
    <w:rsid w:val="003B5B80"/>
    <w:rsid w:val="003C2F66"/>
    <w:rsid w:val="003C719E"/>
    <w:rsid w:val="003D0CB4"/>
    <w:rsid w:val="003D0D6E"/>
    <w:rsid w:val="003D36DB"/>
    <w:rsid w:val="003D658A"/>
    <w:rsid w:val="003E5EC9"/>
    <w:rsid w:val="003E6829"/>
    <w:rsid w:val="003F3894"/>
    <w:rsid w:val="003F5971"/>
    <w:rsid w:val="003F6610"/>
    <w:rsid w:val="003F6AE1"/>
    <w:rsid w:val="003F7A27"/>
    <w:rsid w:val="00401DCC"/>
    <w:rsid w:val="00403CDC"/>
    <w:rsid w:val="00412995"/>
    <w:rsid w:val="00414F26"/>
    <w:rsid w:val="00420386"/>
    <w:rsid w:val="00422636"/>
    <w:rsid w:val="00422C07"/>
    <w:rsid w:val="00424C95"/>
    <w:rsid w:val="00431048"/>
    <w:rsid w:val="00432306"/>
    <w:rsid w:val="00437DDA"/>
    <w:rsid w:val="00442CA2"/>
    <w:rsid w:val="00443F63"/>
    <w:rsid w:val="00444C1B"/>
    <w:rsid w:val="00457E8B"/>
    <w:rsid w:val="00460168"/>
    <w:rsid w:val="0046039E"/>
    <w:rsid w:val="00460562"/>
    <w:rsid w:val="0046137A"/>
    <w:rsid w:val="00461C1D"/>
    <w:rsid w:val="00462635"/>
    <w:rsid w:val="00462BC8"/>
    <w:rsid w:val="00463A6C"/>
    <w:rsid w:val="00466AB5"/>
    <w:rsid w:val="00471C80"/>
    <w:rsid w:val="00471F0A"/>
    <w:rsid w:val="00472111"/>
    <w:rsid w:val="00476F31"/>
    <w:rsid w:val="00484C09"/>
    <w:rsid w:val="00492055"/>
    <w:rsid w:val="00494566"/>
    <w:rsid w:val="004957C8"/>
    <w:rsid w:val="00495D1E"/>
    <w:rsid w:val="004A1006"/>
    <w:rsid w:val="004A1D15"/>
    <w:rsid w:val="004A2E33"/>
    <w:rsid w:val="004A5686"/>
    <w:rsid w:val="004A6184"/>
    <w:rsid w:val="004B50FF"/>
    <w:rsid w:val="004C0B3E"/>
    <w:rsid w:val="004C1C49"/>
    <w:rsid w:val="004C4F22"/>
    <w:rsid w:val="004C7714"/>
    <w:rsid w:val="004D21B8"/>
    <w:rsid w:val="004E032E"/>
    <w:rsid w:val="004E1EFD"/>
    <w:rsid w:val="005048B6"/>
    <w:rsid w:val="00506EEA"/>
    <w:rsid w:val="00506F25"/>
    <w:rsid w:val="00510868"/>
    <w:rsid w:val="005143AC"/>
    <w:rsid w:val="005171BD"/>
    <w:rsid w:val="00524150"/>
    <w:rsid w:val="0052442D"/>
    <w:rsid w:val="00525241"/>
    <w:rsid w:val="00530690"/>
    <w:rsid w:val="00535DA2"/>
    <w:rsid w:val="00547085"/>
    <w:rsid w:val="00552254"/>
    <w:rsid w:val="00556147"/>
    <w:rsid w:val="005627FE"/>
    <w:rsid w:val="00566DD1"/>
    <w:rsid w:val="005717AB"/>
    <w:rsid w:val="005779C8"/>
    <w:rsid w:val="005853C1"/>
    <w:rsid w:val="0058607F"/>
    <w:rsid w:val="00590129"/>
    <w:rsid w:val="00590CC5"/>
    <w:rsid w:val="005A0932"/>
    <w:rsid w:val="005A6982"/>
    <w:rsid w:val="005B2D39"/>
    <w:rsid w:val="005B33E1"/>
    <w:rsid w:val="005C4D9D"/>
    <w:rsid w:val="005D0FD1"/>
    <w:rsid w:val="005D4BED"/>
    <w:rsid w:val="005D5DB4"/>
    <w:rsid w:val="006037FC"/>
    <w:rsid w:val="00604A53"/>
    <w:rsid w:val="006061CE"/>
    <w:rsid w:val="006066D4"/>
    <w:rsid w:val="006215EF"/>
    <w:rsid w:val="00624824"/>
    <w:rsid w:val="00625985"/>
    <w:rsid w:val="00625A3C"/>
    <w:rsid w:val="00626128"/>
    <w:rsid w:val="00633E31"/>
    <w:rsid w:val="006351AC"/>
    <w:rsid w:val="00636433"/>
    <w:rsid w:val="006366AB"/>
    <w:rsid w:val="00644485"/>
    <w:rsid w:val="00654811"/>
    <w:rsid w:val="006637DE"/>
    <w:rsid w:val="00663D0B"/>
    <w:rsid w:val="00673046"/>
    <w:rsid w:val="006741F4"/>
    <w:rsid w:val="006747AA"/>
    <w:rsid w:val="00683162"/>
    <w:rsid w:val="00687714"/>
    <w:rsid w:val="00690A87"/>
    <w:rsid w:val="006955EC"/>
    <w:rsid w:val="00697A54"/>
    <w:rsid w:val="006A05AB"/>
    <w:rsid w:val="006A27A3"/>
    <w:rsid w:val="006A3F3C"/>
    <w:rsid w:val="006A5912"/>
    <w:rsid w:val="006A61A6"/>
    <w:rsid w:val="006B27BE"/>
    <w:rsid w:val="006B384C"/>
    <w:rsid w:val="006B4442"/>
    <w:rsid w:val="006B5315"/>
    <w:rsid w:val="006B6346"/>
    <w:rsid w:val="006C6DFE"/>
    <w:rsid w:val="006C6EB4"/>
    <w:rsid w:val="006D146E"/>
    <w:rsid w:val="006D45F8"/>
    <w:rsid w:val="006E1468"/>
    <w:rsid w:val="006E50C3"/>
    <w:rsid w:val="006F0D41"/>
    <w:rsid w:val="006F2871"/>
    <w:rsid w:val="00712518"/>
    <w:rsid w:val="00714B40"/>
    <w:rsid w:val="00721AC4"/>
    <w:rsid w:val="0072539A"/>
    <w:rsid w:val="00727C17"/>
    <w:rsid w:val="00727CD8"/>
    <w:rsid w:val="00734D27"/>
    <w:rsid w:val="00735BB6"/>
    <w:rsid w:val="007374FD"/>
    <w:rsid w:val="00752ADA"/>
    <w:rsid w:val="00755061"/>
    <w:rsid w:val="00763BE2"/>
    <w:rsid w:val="007652F6"/>
    <w:rsid w:val="00766927"/>
    <w:rsid w:val="00771C17"/>
    <w:rsid w:val="00776B24"/>
    <w:rsid w:val="00777B40"/>
    <w:rsid w:val="00781CE8"/>
    <w:rsid w:val="00784DF6"/>
    <w:rsid w:val="00787C41"/>
    <w:rsid w:val="00790442"/>
    <w:rsid w:val="0079246A"/>
    <w:rsid w:val="007961B8"/>
    <w:rsid w:val="00796411"/>
    <w:rsid w:val="00797D8E"/>
    <w:rsid w:val="007B667D"/>
    <w:rsid w:val="007B6FBB"/>
    <w:rsid w:val="007B737C"/>
    <w:rsid w:val="007B7C62"/>
    <w:rsid w:val="007C06C5"/>
    <w:rsid w:val="007C1534"/>
    <w:rsid w:val="007C1E17"/>
    <w:rsid w:val="007C4CE0"/>
    <w:rsid w:val="007D2E2B"/>
    <w:rsid w:val="007D66E8"/>
    <w:rsid w:val="007E1459"/>
    <w:rsid w:val="007F112C"/>
    <w:rsid w:val="007F23DB"/>
    <w:rsid w:val="007F38B0"/>
    <w:rsid w:val="007F3BA5"/>
    <w:rsid w:val="00802A47"/>
    <w:rsid w:val="00811949"/>
    <w:rsid w:val="008135EC"/>
    <w:rsid w:val="00821196"/>
    <w:rsid w:val="008313C5"/>
    <w:rsid w:val="0083681D"/>
    <w:rsid w:val="00837974"/>
    <w:rsid w:val="008400BF"/>
    <w:rsid w:val="00840843"/>
    <w:rsid w:val="00843091"/>
    <w:rsid w:val="008436C6"/>
    <w:rsid w:val="0085579A"/>
    <w:rsid w:val="0085637A"/>
    <w:rsid w:val="00857DAB"/>
    <w:rsid w:val="00857FBA"/>
    <w:rsid w:val="008611D5"/>
    <w:rsid w:val="00863281"/>
    <w:rsid w:val="0086616E"/>
    <w:rsid w:val="00866E1A"/>
    <w:rsid w:val="008676B2"/>
    <w:rsid w:val="0087209C"/>
    <w:rsid w:val="00877328"/>
    <w:rsid w:val="00877E71"/>
    <w:rsid w:val="00886E18"/>
    <w:rsid w:val="0089312B"/>
    <w:rsid w:val="00893292"/>
    <w:rsid w:val="008A1584"/>
    <w:rsid w:val="008B0287"/>
    <w:rsid w:val="008B3DEA"/>
    <w:rsid w:val="008B3E25"/>
    <w:rsid w:val="008B4272"/>
    <w:rsid w:val="008B6156"/>
    <w:rsid w:val="008B72D5"/>
    <w:rsid w:val="008C57F9"/>
    <w:rsid w:val="008D0736"/>
    <w:rsid w:val="008D1C28"/>
    <w:rsid w:val="008D62AF"/>
    <w:rsid w:val="008D708A"/>
    <w:rsid w:val="008D7C69"/>
    <w:rsid w:val="008F14E2"/>
    <w:rsid w:val="008F38FB"/>
    <w:rsid w:val="008F4CD5"/>
    <w:rsid w:val="008F7609"/>
    <w:rsid w:val="008F769E"/>
    <w:rsid w:val="00900A5E"/>
    <w:rsid w:val="00901FB6"/>
    <w:rsid w:val="009066E5"/>
    <w:rsid w:val="00912CDB"/>
    <w:rsid w:val="00916941"/>
    <w:rsid w:val="00917F77"/>
    <w:rsid w:val="00922C1B"/>
    <w:rsid w:val="009302D7"/>
    <w:rsid w:val="00934056"/>
    <w:rsid w:val="00934283"/>
    <w:rsid w:val="009359D3"/>
    <w:rsid w:val="00935E98"/>
    <w:rsid w:val="009374B4"/>
    <w:rsid w:val="00941DA3"/>
    <w:rsid w:val="0094726E"/>
    <w:rsid w:val="009478F2"/>
    <w:rsid w:val="00967AB9"/>
    <w:rsid w:val="0097689E"/>
    <w:rsid w:val="00980B11"/>
    <w:rsid w:val="0098485E"/>
    <w:rsid w:val="00987701"/>
    <w:rsid w:val="009911F0"/>
    <w:rsid w:val="009952FA"/>
    <w:rsid w:val="009A03B0"/>
    <w:rsid w:val="009A3784"/>
    <w:rsid w:val="009A38BB"/>
    <w:rsid w:val="009B10A1"/>
    <w:rsid w:val="009B28AE"/>
    <w:rsid w:val="009B4BF0"/>
    <w:rsid w:val="009B6D78"/>
    <w:rsid w:val="009B7B58"/>
    <w:rsid w:val="009C2F74"/>
    <w:rsid w:val="009C3EDF"/>
    <w:rsid w:val="009C444D"/>
    <w:rsid w:val="009C5DB4"/>
    <w:rsid w:val="009C6EA4"/>
    <w:rsid w:val="009C7031"/>
    <w:rsid w:val="009D05EC"/>
    <w:rsid w:val="009D3958"/>
    <w:rsid w:val="009D5FED"/>
    <w:rsid w:val="009D79B4"/>
    <w:rsid w:val="009E011A"/>
    <w:rsid w:val="009E377D"/>
    <w:rsid w:val="009E6CFD"/>
    <w:rsid w:val="009F4D63"/>
    <w:rsid w:val="009F7D22"/>
    <w:rsid w:val="00A00D0E"/>
    <w:rsid w:val="00A03C64"/>
    <w:rsid w:val="00A054B4"/>
    <w:rsid w:val="00A061A8"/>
    <w:rsid w:val="00A06351"/>
    <w:rsid w:val="00A077A4"/>
    <w:rsid w:val="00A10422"/>
    <w:rsid w:val="00A12357"/>
    <w:rsid w:val="00A13564"/>
    <w:rsid w:val="00A16B6E"/>
    <w:rsid w:val="00A20C23"/>
    <w:rsid w:val="00A2167E"/>
    <w:rsid w:val="00A31296"/>
    <w:rsid w:val="00A32A8F"/>
    <w:rsid w:val="00A33489"/>
    <w:rsid w:val="00A33FA4"/>
    <w:rsid w:val="00A37F49"/>
    <w:rsid w:val="00A46292"/>
    <w:rsid w:val="00A52FF8"/>
    <w:rsid w:val="00A53C10"/>
    <w:rsid w:val="00A57DE2"/>
    <w:rsid w:val="00A667D5"/>
    <w:rsid w:val="00A702D0"/>
    <w:rsid w:val="00A71EF9"/>
    <w:rsid w:val="00A74927"/>
    <w:rsid w:val="00A77C23"/>
    <w:rsid w:val="00A82CBF"/>
    <w:rsid w:val="00A92178"/>
    <w:rsid w:val="00A928FC"/>
    <w:rsid w:val="00A94FCE"/>
    <w:rsid w:val="00A96075"/>
    <w:rsid w:val="00AA330E"/>
    <w:rsid w:val="00AA746C"/>
    <w:rsid w:val="00AB03F5"/>
    <w:rsid w:val="00AB3AD1"/>
    <w:rsid w:val="00AB4CE2"/>
    <w:rsid w:val="00AB6644"/>
    <w:rsid w:val="00AC39F8"/>
    <w:rsid w:val="00AC45BE"/>
    <w:rsid w:val="00AC4633"/>
    <w:rsid w:val="00AC7BD7"/>
    <w:rsid w:val="00AD36EA"/>
    <w:rsid w:val="00AE1454"/>
    <w:rsid w:val="00AE6048"/>
    <w:rsid w:val="00AF01F6"/>
    <w:rsid w:val="00AF03D6"/>
    <w:rsid w:val="00AF50EF"/>
    <w:rsid w:val="00AF7A22"/>
    <w:rsid w:val="00B072AF"/>
    <w:rsid w:val="00B1451A"/>
    <w:rsid w:val="00B14600"/>
    <w:rsid w:val="00B2076A"/>
    <w:rsid w:val="00B20D71"/>
    <w:rsid w:val="00B30D72"/>
    <w:rsid w:val="00B30DA5"/>
    <w:rsid w:val="00B34AC7"/>
    <w:rsid w:val="00B417AD"/>
    <w:rsid w:val="00B46935"/>
    <w:rsid w:val="00B50614"/>
    <w:rsid w:val="00B507F0"/>
    <w:rsid w:val="00B5164A"/>
    <w:rsid w:val="00B565FA"/>
    <w:rsid w:val="00B608C8"/>
    <w:rsid w:val="00B60D8D"/>
    <w:rsid w:val="00B61263"/>
    <w:rsid w:val="00B62BD2"/>
    <w:rsid w:val="00B6334B"/>
    <w:rsid w:val="00B641C5"/>
    <w:rsid w:val="00B65D45"/>
    <w:rsid w:val="00B67910"/>
    <w:rsid w:val="00B67D60"/>
    <w:rsid w:val="00B67FDD"/>
    <w:rsid w:val="00B724F9"/>
    <w:rsid w:val="00B7440E"/>
    <w:rsid w:val="00B77C97"/>
    <w:rsid w:val="00B8000F"/>
    <w:rsid w:val="00B869FA"/>
    <w:rsid w:val="00B87808"/>
    <w:rsid w:val="00B87C4E"/>
    <w:rsid w:val="00B9188F"/>
    <w:rsid w:val="00B94054"/>
    <w:rsid w:val="00B977F5"/>
    <w:rsid w:val="00BA3CBA"/>
    <w:rsid w:val="00BB1FE2"/>
    <w:rsid w:val="00BB26A4"/>
    <w:rsid w:val="00BB3CB8"/>
    <w:rsid w:val="00BB4E2E"/>
    <w:rsid w:val="00BC2F48"/>
    <w:rsid w:val="00BC346D"/>
    <w:rsid w:val="00BC4F27"/>
    <w:rsid w:val="00BD1269"/>
    <w:rsid w:val="00BD4B08"/>
    <w:rsid w:val="00BD6A48"/>
    <w:rsid w:val="00BE58E6"/>
    <w:rsid w:val="00BF19E7"/>
    <w:rsid w:val="00BF3CCC"/>
    <w:rsid w:val="00BF59B5"/>
    <w:rsid w:val="00BF6294"/>
    <w:rsid w:val="00C05435"/>
    <w:rsid w:val="00C1094D"/>
    <w:rsid w:val="00C110A5"/>
    <w:rsid w:val="00C11137"/>
    <w:rsid w:val="00C1114D"/>
    <w:rsid w:val="00C13BE4"/>
    <w:rsid w:val="00C22790"/>
    <w:rsid w:val="00C23E22"/>
    <w:rsid w:val="00C26EE8"/>
    <w:rsid w:val="00C27402"/>
    <w:rsid w:val="00C45183"/>
    <w:rsid w:val="00C51BD8"/>
    <w:rsid w:val="00C60BE0"/>
    <w:rsid w:val="00C61660"/>
    <w:rsid w:val="00C616CC"/>
    <w:rsid w:val="00C64559"/>
    <w:rsid w:val="00C67CA0"/>
    <w:rsid w:val="00C70F11"/>
    <w:rsid w:val="00C77760"/>
    <w:rsid w:val="00C802E0"/>
    <w:rsid w:val="00C8311C"/>
    <w:rsid w:val="00C97556"/>
    <w:rsid w:val="00C975B3"/>
    <w:rsid w:val="00CA39C7"/>
    <w:rsid w:val="00CA40C4"/>
    <w:rsid w:val="00CA5E54"/>
    <w:rsid w:val="00CB1A58"/>
    <w:rsid w:val="00CB56C4"/>
    <w:rsid w:val="00CD0554"/>
    <w:rsid w:val="00CD07FC"/>
    <w:rsid w:val="00CD6600"/>
    <w:rsid w:val="00CE0267"/>
    <w:rsid w:val="00CE0B14"/>
    <w:rsid w:val="00CE3C40"/>
    <w:rsid w:val="00CE65DF"/>
    <w:rsid w:val="00CF1049"/>
    <w:rsid w:val="00CF2FD6"/>
    <w:rsid w:val="00D04B56"/>
    <w:rsid w:val="00D05604"/>
    <w:rsid w:val="00D068EB"/>
    <w:rsid w:val="00D17C5A"/>
    <w:rsid w:val="00D34909"/>
    <w:rsid w:val="00D43A30"/>
    <w:rsid w:val="00D4464D"/>
    <w:rsid w:val="00D475F5"/>
    <w:rsid w:val="00D50CBE"/>
    <w:rsid w:val="00D51BE0"/>
    <w:rsid w:val="00D53173"/>
    <w:rsid w:val="00D5339D"/>
    <w:rsid w:val="00D57351"/>
    <w:rsid w:val="00D76145"/>
    <w:rsid w:val="00D828BB"/>
    <w:rsid w:val="00D830BE"/>
    <w:rsid w:val="00D8544F"/>
    <w:rsid w:val="00D8623D"/>
    <w:rsid w:val="00D863BA"/>
    <w:rsid w:val="00D964F8"/>
    <w:rsid w:val="00DA2C72"/>
    <w:rsid w:val="00DA5BE3"/>
    <w:rsid w:val="00DA73DE"/>
    <w:rsid w:val="00DB56A5"/>
    <w:rsid w:val="00DB5A26"/>
    <w:rsid w:val="00DB7A41"/>
    <w:rsid w:val="00DC03E4"/>
    <w:rsid w:val="00DC27C0"/>
    <w:rsid w:val="00DC5692"/>
    <w:rsid w:val="00DC7735"/>
    <w:rsid w:val="00DC7CFA"/>
    <w:rsid w:val="00DD1695"/>
    <w:rsid w:val="00DD39D7"/>
    <w:rsid w:val="00DD62F6"/>
    <w:rsid w:val="00DD7D54"/>
    <w:rsid w:val="00DE2508"/>
    <w:rsid w:val="00DE39A4"/>
    <w:rsid w:val="00DF6BD8"/>
    <w:rsid w:val="00E00ED8"/>
    <w:rsid w:val="00E06717"/>
    <w:rsid w:val="00E06846"/>
    <w:rsid w:val="00E07BE1"/>
    <w:rsid w:val="00E07C9D"/>
    <w:rsid w:val="00E13884"/>
    <w:rsid w:val="00E1438D"/>
    <w:rsid w:val="00E15324"/>
    <w:rsid w:val="00E16D49"/>
    <w:rsid w:val="00E2039E"/>
    <w:rsid w:val="00E203DE"/>
    <w:rsid w:val="00E21091"/>
    <w:rsid w:val="00E21D58"/>
    <w:rsid w:val="00E272C7"/>
    <w:rsid w:val="00E34BBA"/>
    <w:rsid w:val="00E42E51"/>
    <w:rsid w:val="00E44BE8"/>
    <w:rsid w:val="00E44CC4"/>
    <w:rsid w:val="00E47824"/>
    <w:rsid w:val="00E60B82"/>
    <w:rsid w:val="00E612A3"/>
    <w:rsid w:val="00E61C73"/>
    <w:rsid w:val="00E671A0"/>
    <w:rsid w:val="00E72365"/>
    <w:rsid w:val="00E74BD9"/>
    <w:rsid w:val="00E87A2D"/>
    <w:rsid w:val="00E87EA2"/>
    <w:rsid w:val="00E90974"/>
    <w:rsid w:val="00E90E1D"/>
    <w:rsid w:val="00E90FB2"/>
    <w:rsid w:val="00E91996"/>
    <w:rsid w:val="00E936F1"/>
    <w:rsid w:val="00EA12B1"/>
    <w:rsid w:val="00EA1CFA"/>
    <w:rsid w:val="00EA1F0D"/>
    <w:rsid w:val="00EA550A"/>
    <w:rsid w:val="00EB0C33"/>
    <w:rsid w:val="00EB3ED3"/>
    <w:rsid w:val="00EC0F21"/>
    <w:rsid w:val="00EC3BF0"/>
    <w:rsid w:val="00EC7577"/>
    <w:rsid w:val="00ED05A0"/>
    <w:rsid w:val="00EE4223"/>
    <w:rsid w:val="00EF111D"/>
    <w:rsid w:val="00EF7270"/>
    <w:rsid w:val="00EF759D"/>
    <w:rsid w:val="00F010E2"/>
    <w:rsid w:val="00F01BB0"/>
    <w:rsid w:val="00F022CB"/>
    <w:rsid w:val="00F12F2E"/>
    <w:rsid w:val="00F1480D"/>
    <w:rsid w:val="00F17033"/>
    <w:rsid w:val="00F175CD"/>
    <w:rsid w:val="00F2595C"/>
    <w:rsid w:val="00F329B7"/>
    <w:rsid w:val="00F32AA5"/>
    <w:rsid w:val="00F40193"/>
    <w:rsid w:val="00F402D9"/>
    <w:rsid w:val="00F419DA"/>
    <w:rsid w:val="00F41F2E"/>
    <w:rsid w:val="00F43021"/>
    <w:rsid w:val="00F44408"/>
    <w:rsid w:val="00F55548"/>
    <w:rsid w:val="00F5603B"/>
    <w:rsid w:val="00F653FE"/>
    <w:rsid w:val="00F6604F"/>
    <w:rsid w:val="00F70562"/>
    <w:rsid w:val="00F706A8"/>
    <w:rsid w:val="00F70D5F"/>
    <w:rsid w:val="00F714CF"/>
    <w:rsid w:val="00F7237C"/>
    <w:rsid w:val="00F723D6"/>
    <w:rsid w:val="00F8052E"/>
    <w:rsid w:val="00F920DD"/>
    <w:rsid w:val="00F9599C"/>
    <w:rsid w:val="00FA0BB0"/>
    <w:rsid w:val="00FA1EA9"/>
    <w:rsid w:val="00FA1FB9"/>
    <w:rsid w:val="00FA5BA7"/>
    <w:rsid w:val="00FB00A5"/>
    <w:rsid w:val="00FB3009"/>
    <w:rsid w:val="00FB6438"/>
    <w:rsid w:val="00FC0B68"/>
    <w:rsid w:val="00FC178C"/>
    <w:rsid w:val="00FC302C"/>
    <w:rsid w:val="00FC61D6"/>
    <w:rsid w:val="00FD3AFB"/>
    <w:rsid w:val="00FD5FE8"/>
    <w:rsid w:val="00FD61AD"/>
    <w:rsid w:val="00FD7006"/>
    <w:rsid w:val="00FE1E1A"/>
    <w:rsid w:val="00FE2D50"/>
    <w:rsid w:val="00FE3D98"/>
    <w:rsid w:val="00FF50C8"/>
    <w:rsid w:val="011BB5A0"/>
    <w:rsid w:val="03660E5C"/>
    <w:rsid w:val="0478734E"/>
    <w:rsid w:val="09EEE283"/>
    <w:rsid w:val="0DA3B80B"/>
    <w:rsid w:val="0EFF4CAF"/>
    <w:rsid w:val="13022C94"/>
    <w:rsid w:val="143B7849"/>
    <w:rsid w:val="15946B96"/>
    <w:rsid w:val="1C4A536C"/>
    <w:rsid w:val="1DC5DC7C"/>
    <w:rsid w:val="247FEF22"/>
    <w:rsid w:val="262DEEE0"/>
    <w:rsid w:val="26CEA13A"/>
    <w:rsid w:val="27FEDBD3"/>
    <w:rsid w:val="285AC6D5"/>
    <w:rsid w:val="28CA7E8D"/>
    <w:rsid w:val="2A01755C"/>
    <w:rsid w:val="2E06E53A"/>
    <w:rsid w:val="2E693093"/>
    <w:rsid w:val="2E83E50D"/>
    <w:rsid w:val="31A69D48"/>
    <w:rsid w:val="31BF922C"/>
    <w:rsid w:val="339D052B"/>
    <w:rsid w:val="352049F6"/>
    <w:rsid w:val="3C2BFD20"/>
    <w:rsid w:val="3EE2CBEC"/>
    <w:rsid w:val="403AD822"/>
    <w:rsid w:val="4098900F"/>
    <w:rsid w:val="41555C7A"/>
    <w:rsid w:val="4274DF0B"/>
    <w:rsid w:val="4533E83F"/>
    <w:rsid w:val="454B7E12"/>
    <w:rsid w:val="45A2FF13"/>
    <w:rsid w:val="466C71F9"/>
    <w:rsid w:val="47FC7014"/>
    <w:rsid w:val="48D08CFF"/>
    <w:rsid w:val="4A1FB2B9"/>
    <w:rsid w:val="4ADA7148"/>
    <w:rsid w:val="4BB684EA"/>
    <w:rsid w:val="4FC22749"/>
    <w:rsid w:val="5897D0E1"/>
    <w:rsid w:val="5AAB75A5"/>
    <w:rsid w:val="5B957620"/>
    <w:rsid w:val="60DF3E31"/>
    <w:rsid w:val="634D6857"/>
    <w:rsid w:val="64C35E30"/>
    <w:rsid w:val="6578F267"/>
    <w:rsid w:val="6582CC95"/>
    <w:rsid w:val="69CF7723"/>
    <w:rsid w:val="6A876A1D"/>
    <w:rsid w:val="6EC3DC2F"/>
    <w:rsid w:val="70A0070F"/>
    <w:rsid w:val="722B4904"/>
    <w:rsid w:val="726E6868"/>
    <w:rsid w:val="72CF1FA7"/>
    <w:rsid w:val="72FE7218"/>
    <w:rsid w:val="73F75C4E"/>
    <w:rsid w:val="77180D8C"/>
    <w:rsid w:val="797673B5"/>
    <w:rsid w:val="7B861515"/>
    <w:rsid w:val="7C214374"/>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AC1AC7"/>
  <w15:docId w15:val="{DA57C0C8-8AE5-432E-B1A1-8506836F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9B4"/>
    <w:pPr>
      <w:spacing w:line="252" w:lineRule="auto"/>
    </w:pPr>
    <w:rPr>
      <w:rFonts w:eastAsiaTheme="minorHAnsi"/>
      <w:lang w:eastAsia="en-US"/>
    </w:rPr>
  </w:style>
  <w:style w:type="paragraph" w:styleId="Heading1">
    <w:name w:val="heading 1"/>
    <w:basedOn w:val="Normal"/>
    <w:next w:val="Normal"/>
    <w:link w:val="Heading1Char"/>
    <w:uiPriority w:val="9"/>
    <w:qFormat/>
    <w:rsid w:val="00D830BE"/>
    <w:pPr>
      <w:numPr>
        <w:numId w:val="8"/>
      </w:numPr>
      <w:spacing w:before="240" w:after="60" w:line="360" w:lineRule="auto"/>
      <w:jc w:val="both"/>
      <w:outlineLvl w:val="0"/>
    </w:pPr>
    <w:rPr>
      <w:rFonts w:ascii="Times New Roman" w:hAnsi="Times New Roman" w:cs="Times New Roman"/>
      <w:b/>
      <w:bCs/>
      <w:color w:val="4472C4" w:themeColor="accent5"/>
      <w:sz w:val="24"/>
      <w:szCs w:val="24"/>
      <w:lang w:val="en-GB"/>
    </w:rPr>
  </w:style>
  <w:style w:type="paragraph" w:styleId="Heading2">
    <w:name w:val="heading 2"/>
    <w:basedOn w:val="Heading1"/>
    <w:next w:val="Normal"/>
    <w:link w:val="Heading2Char"/>
    <w:uiPriority w:val="9"/>
    <w:unhideWhenUsed/>
    <w:qFormat/>
    <w:rsid w:val="009359D3"/>
    <w:pPr>
      <w:numPr>
        <w:ilvl w:val="1"/>
      </w:numPr>
      <w:outlineLvl w:val="1"/>
    </w:pPr>
    <w:rPr>
      <w:sz w:val="22"/>
      <w:szCs w:val="22"/>
    </w:rPr>
  </w:style>
  <w:style w:type="paragraph" w:styleId="Heading3">
    <w:name w:val="heading 3"/>
    <w:basedOn w:val="Normal"/>
    <w:next w:val="Normal"/>
    <w:link w:val="Heading3Char"/>
    <w:uiPriority w:val="9"/>
    <w:unhideWhenUsed/>
    <w:qFormat/>
    <w:rsid w:val="009359D3"/>
    <w:pPr>
      <w:keepNext/>
      <w:keepLines/>
      <w:numPr>
        <w:ilvl w:val="2"/>
        <w:numId w:val="8"/>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359D3"/>
    <w:pPr>
      <w:keepNext/>
      <w:keepLines/>
      <w:numPr>
        <w:ilvl w:val="3"/>
        <w:numId w:val="8"/>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359D3"/>
    <w:pPr>
      <w:keepNext/>
      <w:keepLines/>
      <w:numPr>
        <w:ilvl w:val="4"/>
        <w:numId w:val="8"/>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359D3"/>
    <w:pPr>
      <w:keepNext/>
      <w:keepLines/>
      <w:numPr>
        <w:ilvl w:val="5"/>
        <w:numId w:val="8"/>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359D3"/>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359D3"/>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6F0D41"/>
    <w:pPr>
      <w:numPr>
        <w:ilvl w:val="8"/>
        <w:numId w:val="8"/>
      </w:numPr>
      <w:spacing w:after="0" w:line="360" w:lineRule="auto"/>
      <w:jc w:val="center"/>
      <w:outlineLvl w:val="8"/>
    </w:pPr>
    <w:rPr>
      <w:rFonts w:ascii="Times New Roman" w:eastAsia="SimSun" w:hAnsi="Times New Roman" w:cs="Times New Roman"/>
      <w:b/>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783"/>
    <w:rPr>
      <w:color w:val="0563C1" w:themeColor="hyperlink"/>
      <w:u w:val="single"/>
    </w:rPr>
  </w:style>
  <w:style w:type="character" w:customStyle="1" w:styleId="apple-converted-space">
    <w:name w:val="apple-converted-space"/>
    <w:basedOn w:val="DefaultParagraphFont"/>
    <w:rsid w:val="00234783"/>
  </w:style>
  <w:style w:type="table" w:styleId="TableGrid">
    <w:name w:val="Table Grid"/>
    <w:basedOn w:val="TableNormal"/>
    <w:uiPriority w:val="39"/>
    <w:rsid w:val="00234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
    <w:name w:val="selectable"/>
    <w:basedOn w:val="DefaultParagraphFont"/>
    <w:rsid w:val="00C1094D"/>
  </w:style>
  <w:style w:type="paragraph" w:styleId="BalloonText">
    <w:name w:val="Balloon Text"/>
    <w:basedOn w:val="Normal"/>
    <w:link w:val="BalloonTextChar"/>
    <w:uiPriority w:val="99"/>
    <w:semiHidden/>
    <w:unhideWhenUsed/>
    <w:rsid w:val="00B977F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7F5"/>
    <w:rPr>
      <w:rFonts w:ascii="Lucida Grande" w:eastAsiaTheme="minorHAnsi" w:hAnsi="Lucida Grande" w:cs="Lucida Grande"/>
      <w:sz w:val="18"/>
      <w:szCs w:val="18"/>
      <w:lang w:eastAsia="en-US"/>
    </w:rPr>
  </w:style>
  <w:style w:type="paragraph" w:styleId="NormalWeb">
    <w:name w:val="Normal (Web)"/>
    <w:basedOn w:val="Normal"/>
    <w:uiPriority w:val="99"/>
    <w:semiHidden/>
    <w:unhideWhenUsed/>
    <w:rsid w:val="001D563D"/>
    <w:pPr>
      <w:spacing w:before="100" w:beforeAutospacing="1" w:after="100" w:afterAutospacing="1" w:line="240" w:lineRule="auto"/>
    </w:pPr>
    <w:rPr>
      <w:rFonts w:ascii="Times" w:eastAsiaTheme="minorEastAsia" w:hAnsi="Times" w:cs="Times New Roman"/>
      <w:sz w:val="20"/>
      <w:szCs w:val="20"/>
    </w:rPr>
  </w:style>
  <w:style w:type="paragraph" w:styleId="ListParagraph">
    <w:name w:val="List Paragraph"/>
    <w:basedOn w:val="Normal"/>
    <w:link w:val="ListParagraphChar"/>
    <w:uiPriority w:val="34"/>
    <w:qFormat/>
    <w:rsid w:val="00B60D8D"/>
    <w:pPr>
      <w:ind w:left="720"/>
      <w:contextualSpacing/>
    </w:pPr>
  </w:style>
  <w:style w:type="paragraph" w:customStyle="1" w:styleId="SubsectionTitle">
    <w:name w:val="Subsection Title"/>
    <w:basedOn w:val="Normal"/>
    <w:link w:val="SubsectionTitleCharChar"/>
    <w:autoRedefine/>
    <w:rsid w:val="00DE2508"/>
    <w:pPr>
      <w:tabs>
        <w:tab w:val="left" w:pos="-1161"/>
        <w:tab w:val="left" w:pos="-720"/>
        <w:tab w:val="left" w:pos="0"/>
        <w:tab w:val="left" w:pos="360"/>
        <w:tab w:val="left" w:pos="1440"/>
      </w:tabs>
      <w:spacing w:before="200" w:after="200" w:line="240" w:lineRule="auto"/>
      <w:ind w:left="357" w:hanging="357"/>
    </w:pPr>
    <w:rPr>
      <w:rFonts w:ascii="Times New Roman" w:eastAsia="Times New Roman" w:hAnsi="Times New Roman" w:cs="Times New Roman"/>
      <w:i/>
      <w:sz w:val="20"/>
      <w:szCs w:val="20"/>
      <w:lang w:val="en-GB"/>
    </w:rPr>
  </w:style>
  <w:style w:type="character" w:customStyle="1" w:styleId="SubsectionTitleCharChar">
    <w:name w:val="Subsection Title Char Char"/>
    <w:link w:val="SubsectionTitle"/>
    <w:rsid w:val="00DE2508"/>
    <w:rPr>
      <w:rFonts w:ascii="Times New Roman" w:eastAsia="Times New Roman" w:hAnsi="Times New Roman" w:cs="Times New Roman"/>
      <w:i/>
      <w:sz w:val="20"/>
      <w:szCs w:val="20"/>
      <w:lang w:val="en-GB" w:eastAsia="en-US"/>
    </w:rPr>
  </w:style>
  <w:style w:type="character" w:styleId="CommentReference">
    <w:name w:val="annotation reference"/>
    <w:basedOn w:val="DefaultParagraphFont"/>
    <w:uiPriority w:val="99"/>
    <w:semiHidden/>
    <w:unhideWhenUsed/>
    <w:rsid w:val="000B7827"/>
    <w:rPr>
      <w:sz w:val="16"/>
      <w:szCs w:val="16"/>
    </w:rPr>
  </w:style>
  <w:style w:type="paragraph" w:styleId="CommentText">
    <w:name w:val="annotation text"/>
    <w:basedOn w:val="Normal"/>
    <w:link w:val="CommentTextChar"/>
    <w:uiPriority w:val="99"/>
    <w:unhideWhenUsed/>
    <w:rsid w:val="000B7827"/>
    <w:pPr>
      <w:spacing w:line="240" w:lineRule="auto"/>
    </w:pPr>
    <w:rPr>
      <w:sz w:val="20"/>
      <w:szCs w:val="20"/>
    </w:rPr>
  </w:style>
  <w:style w:type="character" w:customStyle="1" w:styleId="CommentTextChar">
    <w:name w:val="Comment Text Char"/>
    <w:basedOn w:val="DefaultParagraphFont"/>
    <w:link w:val="CommentText"/>
    <w:uiPriority w:val="99"/>
    <w:rsid w:val="000B7827"/>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B7827"/>
    <w:rPr>
      <w:b/>
      <w:bCs/>
    </w:rPr>
  </w:style>
  <w:style w:type="character" w:customStyle="1" w:styleId="CommentSubjectChar">
    <w:name w:val="Comment Subject Char"/>
    <w:basedOn w:val="CommentTextChar"/>
    <w:link w:val="CommentSubject"/>
    <w:uiPriority w:val="99"/>
    <w:semiHidden/>
    <w:rsid w:val="000B7827"/>
    <w:rPr>
      <w:rFonts w:eastAsiaTheme="minorHAnsi"/>
      <w:b/>
      <w:bCs/>
      <w:sz w:val="20"/>
      <w:szCs w:val="20"/>
      <w:lang w:eastAsia="en-US"/>
    </w:rPr>
  </w:style>
  <w:style w:type="paragraph" w:customStyle="1" w:styleId="Default">
    <w:name w:val="Default"/>
    <w:rsid w:val="00AF01F6"/>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paragraph" w:styleId="Header">
    <w:name w:val="header"/>
    <w:basedOn w:val="Normal"/>
    <w:link w:val="HeaderChar"/>
    <w:uiPriority w:val="99"/>
    <w:unhideWhenUsed/>
    <w:rsid w:val="00FE1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E1A"/>
    <w:rPr>
      <w:rFonts w:eastAsiaTheme="minorHAnsi"/>
      <w:lang w:eastAsia="en-US"/>
    </w:rPr>
  </w:style>
  <w:style w:type="paragraph" w:styleId="Footer">
    <w:name w:val="footer"/>
    <w:basedOn w:val="Normal"/>
    <w:link w:val="FooterChar"/>
    <w:uiPriority w:val="99"/>
    <w:unhideWhenUsed/>
    <w:rsid w:val="00FE1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E1A"/>
    <w:rPr>
      <w:rFonts w:eastAsiaTheme="minorHAnsi"/>
      <w:lang w:eastAsia="en-US"/>
    </w:rPr>
  </w:style>
  <w:style w:type="character" w:customStyle="1" w:styleId="UnresolvedMention1">
    <w:name w:val="Unresolved Mention1"/>
    <w:basedOn w:val="DefaultParagraphFont"/>
    <w:uiPriority w:val="99"/>
    <w:semiHidden/>
    <w:unhideWhenUsed/>
    <w:rsid w:val="0031238F"/>
    <w:rPr>
      <w:color w:val="605E5C"/>
      <w:shd w:val="clear" w:color="auto" w:fill="E1DFDD"/>
    </w:rPr>
  </w:style>
  <w:style w:type="character" w:customStyle="1" w:styleId="Heading9Char">
    <w:name w:val="Heading 9 Char"/>
    <w:basedOn w:val="DefaultParagraphFont"/>
    <w:link w:val="Heading9"/>
    <w:rsid w:val="006F0D41"/>
    <w:rPr>
      <w:rFonts w:ascii="Times New Roman" w:eastAsia="SimSun" w:hAnsi="Times New Roman" w:cs="Times New Roman"/>
      <w:b/>
      <w:sz w:val="24"/>
      <w:szCs w:val="24"/>
      <w:lang w:val="en-GB"/>
    </w:rPr>
  </w:style>
  <w:style w:type="character" w:styleId="FollowedHyperlink">
    <w:name w:val="FollowedHyperlink"/>
    <w:basedOn w:val="DefaultParagraphFont"/>
    <w:uiPriority w:val="99"/>
    <w:semiHidden/>
    <w:unhideWhenUsed/>
    <w:rsid w:val="0028747B"/>
    <w:rPr>
      <w:color w:val="954F72" w:themeColor="followedHyperlink"/>
      <w:u w:val="single"/>
    </w:rPr>
  </w:style>
  <w:style w:type="paragraph" w:styleId="Revision">
    <w:name w:val="Revision"/>
    <w:hidden/>
    <w:uiPriority w:val="99"/>
    <w:semiHidden/>
    <w:rsid w:val="00B565FA"/>
    <w:pPr>
      <w:spacing w:after="0" w:line="240" w:lineRule="auto"/>
    </w:pPr>
    <w:rPr>
      <w:rFonts w:eastAsiaTheme="minorHAnsi"/>
      <w:lang w:eastAsia="en-US"/>
    </w:rPr>
  </w:style>
  <w:style w:type="character" w:customStyle="1" w:styleId="normaltextrun">
    <w:name w:val="normaltextrun"/>
    <w:basedOn w:val="DefaultParagraphFont"/>
    <w:rsid w:val="002A74C5"/>
  </w:style>
  <w:style w:type="character" w:customStyle="1" w:styleId="eop">
    <w:name w:val="eop"/>
    <w:basedOn w:val="DefaultParagraphFont"/>
    <w:rsid w:val="002A74C5"/>
  </w:style>
  <w:style w:type="paragraph" w:customStyle="1" w:styleId="paragraph">
    <w:name w:val="paragraph"/>
    <w:basedOn w:val="Normal"/>
    <w:rsid w:val="007F3BA5"/>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Emphasis">
    <w:name w:val="Emphasis"/>
    <w:basedOn w:val="DefaultParagraphFont"/>
    <w:uiPriority w:val="20"/>
    <w:qFormat/>
    <w:rsid w:val="00B77C97"/>
    <w:rPr>
      <w:i/>
      <w:iCs/>
    </w:rPr>
  </w:style>
  <w:style w:type="character" w:styleId="Strong">
    <w:name w:val="Strong"/>
    <w:aliases w:val="BJET_Fig Caption"/>
    <w:basedOn w:val="DefaultParagraphFont"/>
    <w:uiPriority w:val="22"/>
    <w:qFormat/>
    <w:rsid w:val="000B5FE1"/>
    <w:rPr>
      <w:b/>
      <w:bCs/>
    </w:rPr>
  </w:style>
  <w:style w:type="paragraph" w:customStyle="1" w:styleId="SAP-Paragraph">
    <w:name w:val="SAP-Paragraph"/>
    <w:link w:val="SAP-ParagraphChar"/>
    <w:rsid w:val="00A667D5"/>
    <w:pPr>
      <w:adjustRightInd w:val="0"/>
      <w:snapToGrid w:val="0"/>
      <w:spacing w:after="0" w:line="240" w:lineRule="exact"/>
      <w:ind w:firstLineChars="100" w:firstLine="100"/>
      <w:jc w:val="both"/>
    </w:pPr>
    <w:rPr>
      <w:rFonts w:ascii="Times New Roman" w:eastAsia="Times New Roman" w:hAnsi="Times New Roman" w:cs="Times New Roman"/>
      <w:sz w:val="20"/>
      <w:szCs w:val="24"/>
      <w:lang w:val="en-AU"/>
    </w:rPr>
  </w:style>
  <w:style w:type="character" w:customStyle="1" w:styleId="SAP-ParagraphChar">
    <w:name w:val="SAP-Paragraph Char"/>
    <w:basedOn w:val="DefaultParagraphFont"/>
    <w:link w:val="SAP-Paragraph"/>
    <w:rsid w:val="00A667D5"/>
    <w:rPr>
      <w:rFonts w:ascii="Times New Roman" w:eastAsia="Times New Roman" w:hAnsi="Times New Roman" w:cs="Times New Roman"/>
      <w:sz w:val="20"/>
      <w:szCs w:val="24"/>
      <w:lang w:val="en-AU"/>
    </w:rPr>
  </w:style>
  <w:style w:type="paragraph" w:customStyle="1" w:styleId="SAP-Level2HeadingSingleline">
    <w:name w:val="SAP-Level 2 Heading Single line"/>
    <w:rsid w:val="00A667D5"/>
    <w:pPr>
      <w:adjustRightInd w:val="0"/>
      <w:snapToGrid w:val="0"/>
      <w:spacing w:before="187" w:after="93" w:line="240" w:lineRule="exact"/>
      <w:jc w:val="both"/>
      <w:outlineLvl w:val="1"/>
    </w:pPr>
    <w:rPr>
      <w:rFonts w:ascii="Times New Roman" w:eastAsia="Times New Roman" w:hAnsi="Times New Roman" w:cs="Times New Roman"/>
      <w:b/>
      <w:sz w:val="20"/>
      <w:szCs w:val="24"/>
      <w:lang w:val="en-AU"/>
    </w:rPr>
  </w:style>
  <w:style w:type="character" w:customStyle="1" w:styleId="ListParagraphChar">
    <w:name w:val="List Paragraph Char"/>
    <w:basedOn w:val="DefaultParagraphFont"/>
    <w:link w:val="ListParagraph"/>
    <w:uiPriority w:val="34"/>
    <w:rsid w:val="00A667D5"/>
    <w:rPr>
      <w:rFonts w:eastAsiaTheme="minorHAnsi"/>
      <w:lang w:eastAsia="en-US"/>
    </w:rPr>
  </w:style>
  <w:style w:type="paragraph" w:customStyle="1" w:styleId="SAP-TableHeadingSingleline">
    <w:name w:val="SAP-Table Heading Single line"/>
    <w:basedOn w:val="Normal"/>
    <w:rsid w:val="00BF6294"/>
    <w:pPr>
      <w:adjustRightInd w:val="0"/>
      <w:snapToGrid w:val="0"/>
      <w:spacing w:before="200" w:after="100" w:line="160" w:lineRule="exact"/>
      <w:jc w:val="center"/>
    </w:pPr>
    <w:rPr>
      <w:rFonts w:ascii="Times New Roman" w:eastAsia="Times New Roman" w:hAnsi="Times New Roman" w:cs="Times New Roman"/>
      <w:bCs/>
      <w:sz w:val="16"/>
      <w:szCs w:val="24"/>
      <w:lang w:val="en-AU" w:eastAsia="zh-CN"/>
    </w:rPr>
  </w:style>
  <w:style w:type="paragraph" w:customStyle="1" w:styleId="UTMFigureObject">
    <w:name w:val="UTM Figure Object"/>
    <w:basedOn w:val="Normal"/>
    <w:next w:val="Normal"/>
    <w:autoRedefine/>
    <w:uiPriority w:val="3"/>
    <w:qFormat/>
    <w:rsid w:val="00D05604"/>
    <w:pPr>
      <w:keepNext/>
      <w:keepLines/>
      <w:spacing w:after="0" w:line="240" w:lineRule="auto"/>
      <w:jc w:val="both"/>
    </w:pPr>
    <w:rPr>
      <w:rFonts w:ascii="Times New Roman" w:eastAsia="Meiryo" w:hAnsi="Times New Roman" w:cs="Times New Roman"/>
      <w:b/>
      <w:bCs/>
      <w:noProof/>
      <w:color w:val="4472C4" w:themeColor="accent5"/>
      <w:sz w:val="18"/>
      <w:szCs w:val="18"/>
      <w:lang w:val="en-US" w:eastAsia="en-MY"/>
    </w:rPr>
  </w:style>
  <w:style w:type="paragraph" w:customStyle="1" w:styleId="Compact">
    <w:name w:val="Compact"/>
    <w:basedOn w:val="BodyText"/>
    <w:qFormat/>
    <w:rsid w:val="00BF6294"/>
    <w:pPr>
      <w:spacing w:before="36" w:after="36" w:line="240" w:lineRule="auto"/>
    </w:pPr>
    <w:rPr>
      <w:rFonts w:ascii="Times New Roman" w:hAnsi="Times New Roman"/>
      <w:sz w:val="24"/>
      <w:szCs w:val="24"/>
      <w:lang w:val="en-US"/>
    </w:rPr>
  </w:style>
  <w:style w:type="paragraph" w:styleId="BodyText">
    <w:name w:val="Body Text"/>
    <w:basedOn w:val="Normal"/>
    <w:link w:val="BodyTextChar"/>
    <w:uiPriority w:val="99"/>
    <w:semiHidden/>
    <w:unhideWhenUsed/>
    <w:rsid w:val="00BF6294"/>
    <w:pPr>
      <w:spacing w:after="120"/>
    </w:pPr>
  </w:style>
  <w:style w:type="character" w:customStyle="1" w:styleId="BodyTextChar">
    <w:name w:val="Body Text Char"/>
    <w:basedOn w:val="DefaultParagraphFont"/>
    <w:link w:val="BodyText"/>
    <w:uiPriority w:val="99"/>
    <w:semiHidden/>
    <w:rsid w:val="00BF6294"/>
    <w:rPr>
      <w:rFonts w:eastAsiaTheme="minorHAnsi"/>
      <w:lang w:eastAsia="en-US"/>
    </w:rPr>
  </w:style>
  <w:style w:type="paragraph" w:customStyle="1" w:styleId="SAP-Level1HeadingSingleline">
    <w:name w:val="SAP-Level 1 Heading Single line"/>
    <w:rsid w:val="00A52FF8"/>
    <w:pPr>
      <w:adjustRightInd w:val="0"/>
      <w:snapToGrid w:val="0"/>
      <w:spacing w:before="468" w:after="156" w:line="240" w:lineRule="exact"/>
      <w:jc w:val="both"/>
      <w:outlineLvl w:val="0"/>
    </w:pPr>
    <w:rPr>
      <w:rFonts w:ascii="Times New Roman" w:eastAsia="Times New Roman" w:hAnsi="Times New Roman" w:cs="Times New Roman"/>
      <w:b/>
      <w:sz w:val="28"/>
      <w:szCs w:val="24"/>
      <w:lang w:val="en-US"/>
    </w:rPr>
  </w:style>
  <w:style w:type="paragraph" w:customStyle="1" w:styleId="EndNoteBibliography">
    <w:name w:val="EndNote Bibliography"/>
    <w:basedOn w:val="Normal"/>
    <w:link w:val="EndNoteBibliographyChar"/>
    <w:rsid w:val="00A52FF8"/>
    <w:pPr>
      <w:widowControl w:val="0"/>
      <w:spacing w:after="0" w:line="240" w:lineRule="auto"/>
      <w:jc w:val="both"/>
    </w:pPr>
    <w:rPr>
      <w:rFonts w:ascii="Calibri" w:eastAsia="SimSun" w:hAnsi="Calibri" w:cs="Calibri"/>
      <w:noProof/>
      <w:kern w:val="2"/>
      <w:lang w:val="en-US"/>
    </w:rPr>
  </w:style>
  <w:style w:type="character" w:customStyle="1" w:styleId="EndNoteBibliographyChar">
    <w:name w:val="EndNote Bibliography Char"/>
    <w:basedOn w:val="ListParagraphChar"/>
    <w:link w:val="EndNoteBibliography"/>
    <w:rsid w:val="00A52FF8"/>
    <w:rPr>
      <w:rFonts w:ascii="Calibri" w:eastAsia="SimSun" w:hAnsi="Calibri" w:cs="Calibri"/>
      <w:noProof/>
      <w:kern w:val="2"/>
      <w:lang w:val="en-US" w:eastAsia="en-US"/>
    </w:rPr>
  </w:style>
  <w:style w:type="character" w:customStyle="1" w:styleId="Heading1Char">
    <w:name w:val="Heading 1 Char"/>
    <w:basedOn w:val="DefaultParagraphFont"/>
    <w:link w:val="Heading1"/>
    <w:uiPriority w:val="9"/>
    <w:rsid w:val="00D830BE"/>
    <w:rPr>
      <w:rFonts w:ascii="Times New Roman" w:eastAsiaTheme="minorHAnsi" w:hAnsi="Times New Roman" w:cs="Times New Roman"/>
      <w:b/>
      <w:bCs/>
      <w:color w:val="4472C4" w:themeColor="accent5"/>
      <w:sz w:val="24"/>
      <w:szCs w:val="24"/>
      <w:lang w:val="en-GB" w:eastAsia="en-US"/>
    </w:rPr>
  </w:style>
  <w:style w:type="character" w:styleId="PlaceholderText">
    <w:name w:val="Placeholder Text"/>
    <w:basedOn w:val="DefaultParagraphFont"/>
    <w:uiPriority w:val="99"/>
    <w:semiHidden/>
    <w:rsid w:val="00F175CD"/>
    <w:rPr>
      <w:color w:val="666666"/>
    </w:rPr>
  </w:style>
  <w:style w:type="paragraph" w:styleId="Caption">
    <w:name w:val="caption"/>
    <w:basedOn w:val="Normal"/>
    <w:next w:val="Normal"/>
    <w:uiPriority w:val="35"/>
    <w:unhideWhenUsed/>
    <w:qFormat/>
    <w:rsid w:val="00F175CD"/>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9359D3"/>
    <w:rPr>
      <w:rFonts w:ascii="Times New Roman" w:eastAsiaTheme="minorHAnsi" w:hAnsi="Times New Roman" w:cs="Times New Roman"/>
      <w:b/>
      <w:bCs/>
      <w:color w:val="4472C4" w:themeColor="accent5"/>
      <w:lang w:val="en-GB" w:eastAsia="en-US"/>
    </w:rPr>
  </w:style>
  <w:style w:type="paragraph" w:styleId="Title">
    <w:name w:val="Title"/>
    <w:basedOn w:val="Normal"/>
    <w:next w:val="Normal"/>
    <w:link w:val="TitleChar"/>
    <w:uiPriority w:val="10"/>
    <w:qFormat/>
    <w:rsid w:val="00A10422"/>
    <w:pPr>
      <w:tabs>
        <w:tab w:val="center" w:pos="4873"/>
        <w:tab w:val="right" w:pos="9746"/>
      </w:tabs>
      <w:spacing w:after="0" w:line="240" w:lineRule="auto"/>
      <w:ind w:firstLine="281"/>
      <w:jc w:val="center"/>
    </w:pPr>
    <w:rPr>
      <w:rFonts w:ascii="Times New Roman" w:hAnsi="Times New Roman" w:cs="Times New Roman"/>
      <w:b/>
      <w:bCs/>
      <w:color w:val="4472C4" w:themeColor="accent5"/>
      <w:sz w:val="28"/>
      <w:szCs w:val="28"/>
    </w:rPr>
  </w:style>
  <w:style w:type="character" w:customStyle="1" w:styleId="TitleChar">
    <w:name w:val="Title Char"/>
    <w:basedOn w:val="DefaultParagraphFont"/>
    <w:link w:val="Title"/>
    <w:uiPriority w:val="10"/>
    <w:rsid w:val="00A10422"/>
    <w:rPr>
      <w:rFonts w:ascii="Times New Roman" w:eastAsiaTheme="minorHAnsi" w:hAnsi="Times New Roman" w:cs="Times New Roman"/>
      <w:b/>
      <w:bCs/>
      <w:color w:val="4472C4" w:themeColor="accent5"/>
      <w:sz w:val="28"/>
      <w:szCs w:val="28"/>
      <w:lang w:eastAsia="en-US"/>
    </w:rPr>
  </w:style>
  <w:style w:type="paragraph" w:styleId="Subtitle">
    <w:name w:val="Subtitle"/>
    <w:aliases w:val="Authors_Name"/>
    <w:basedOn w:val="Normal"/>
    <w:next w:val="Normal"/>
    <w:link w:val="SubtitleChar"/>
    <w:uiPriority w:val="11"/>
    <w:qFormat/>
    <w:rsid w:val="00A10422"/>
    <w:pPr>
      <w:tabs>
        <w:tab w:val="center" w:pos="4873"/>
        <w:tab w:val="right" w:pos="9746"/>
      </w:tabs>
      <w:spacing w:after="0" w:line="360" w:lineRule="auto"/>
      <w:ind w:firstLine="240"/>
      <w:jc w:val="center"/>
    </w:pPr>
    <w:rPr>
      <w:rFonts w:ascii="Times New Roman" w:hAnsi="Times New Roman" w:cs="Times New Roman"/>
      <w:color w:val="4472C4" w:themeColor="accent5"/>
      <w:sz w:val="24"/>
      <w:szCs w:val="24"/>
      <w:lang w:val="en-GB"/>
    </w:rPr>
  </w:style>
  <w:style w:type="character" w:customStyle="1" w:styleId="SubtitleChar">
    <w:name w:val="Subtitle Char"/>
    <w:aliases w:val="Authors_Name Char"/>
    <w:basedOn w:val="DefaultParagraphFont"/>
    <w:link w:val="Subtitle"/>
    <w:uiPriority w:val="11"/>
    <w:rsid w:val="00A10422"/>
    <w:rPr>
      <w:rFonts w:ascii="Times New Roman" w:eastAsiaTheme="minorHAnsi" w:hAnsi="Times New Roman" w:cs="Times New Roman"/>
      <w:color w:val="4472C4" w:themeColor="accent5"/>
      <w:sz w:val="24"/>
      <w:szCs w:val="24"/>
      <w:lang w:val="en-GB" w:eastAsia="en-US"/>
    </w:rPr>
  </w:style>
  <w:style w:type="character" w:styleId="SubtleEmphasis">
    <w:name w:val="Subtle Emphasis"/>
    <w:aliases w:val="Affiliation"/>
    <w:uiPriority w:val="19"/>
    <w:qFormat/>
    <w:rsid w:val="00A10422"/>
    <w:rPr>
      <w:rFonts w:ascii="Times New Roman" w:hAnsi="Times New Roman" w:cs="Times New Roman"/>
      <w:sz w:val="20"/>
      <w:szCs w:val="20"/>
    </w:rPr>
  </w:style>
  <w:style w:type="character" w:styleId="IntenseEmphasis">
    <w:name w:val="Intense Emphasis"/>
    <w:aliases w:val="Corr_Author"/>
    <w:uiPriority w:val="21"/>
    <w:qFormat/>
    <w:rsid w:val="00A10422"/>
    <w:rPr>
      <w:rFonts w:ascii="Times New Roman" w:hAnsi="Times New Roman" w:cs="Times New Roman"/>
      <w:color w:val="4472C4" w:themeColor="accent5"/>
      <w:sz w:val="24"/>
      <w:szCs w:val="24"/>
      <w:vertAlign w:val="superscript"/>
      <w:lang w:val="en-GB"/>
    </w:rPr>
  </w:style>
  <w:style w:type="paragraph" w:customStyle="1" w:styleId="SAP-TableCell">
    <w:name w:val="SAP-Table Cell"/>
    <w:qFormat/>
    <w:rsid w:val="00E72365"/>
    <w:pPr>
      <w:spacing w:after="0" w:line="200" w:lineRule="exact"/>
      <w:jc w:val="center"/>
    </w:pPr>
    <w:rPr>
      <w:rFonts w:ascii="Times New Roman" w:eastAsia="Times New Roman" w:hAnsi="Times New Roman" w:cs="Times New Roman"/>
      <w:bCs/>
      <w:sz w:val="16"/>
      <w:szCs w:val="16"/>
      <w:lang w:val="en-AU"/>
    </w:rPr>
  </w:style>
  <w:style w:type="paragraph" w:customStyle="1" w:styleId="SAP-Level3HeadingSingleline">
    <w:name w:val="SAP-Level 3 Heading Single line"/>
    <w:next w:val="SAP-Paragraph"/>
    <w:qFormat/>
    <w:rsid w:val="00E72365"/>
    <w:pPr>
      <w:spacing w:before="187" w:after="93" w:line="240" w:lineRule="exact"/>
      <w:jc w:val="both"/>
    </w:pPr>
    <w:rPr>
      <w:rFonts w:ascii="Times New Roman" w:eastAsia="Times New Roman" w:hAnsi="Times New Roman" w:cs="Times New Roman"/>
      <w:kern w:val="2"/>
      <w:sz w:val="20"/>
      <w:lang w:val="en-US"/>
    </w:rPr>
  </w:style>
  <w:style w:type="paragraph" w:customStyle="1" w:styleId="SAP-Affiliation">
    <w:name w:val="SAP-Affiliation"/>
    <w:basedOn w:val="Normal"/>
    <w:qFormat/>
    <w:rsid w:val="006F2871"/>
    <w:pPr>
      <w:spacing w:after="0" w:line="200" w:lineRule="exact"/>
      <w:jc w:val="center"/>
    </w:pPr>
    <w:rPr>
      <w:rFonts w:ascii="Times New Roman" w:eastAsia="SimSun" w:hAnsi="Times New Roman" w:cs="Times New Roman"/>
      <w:kern w:val="2"/>
      <w:sz w:val="18"/>
      <w:szCs w:val="18"/>
      <w:lang w:val="en-US" w:eastAsia="zh-CN"/>
    </w:rPr>
  </w:style>
  <w:style w:type="paragraph" w:customStyle="1" w:styleId="SAP-Author">
    <w:name w:val="SAP-Author"/>
    <w:qFormat/>
    <w:rsid w:val="006F2871"/>
    <w:pPr>
      <w:spacing w:before="340" w:after="340" w:line="240" w:lineRule="auto"/>
      <w:jc w:val="center"/>
    </w:pPr>
    <w:rPr>
      <w:rFonts w:ascii="Times New Roman" w:eastAsia="Times New Roman" w:hAnsi="Times New Roman" w:cs="Times New Roman"/>
      <w:b/>
      <w:noProof/>
      <w:lang w:val="en-US" w:eastAsia="en-US"/>
    </w:rPr>
  </w:style>
  <w:style w:type="paragraph" w:customStyle="1" w:styleId="SAP-PaperTitle">
    <w:name w:val="SAP-Paper Title"/>
    <w:rsid w:val="006F2871"/>
    <w:pPr>
      <w:spacing w:before="440" w:after="440" w:line="540" w:lineRule="exact"/>
      <w:jc w:val="center"/>
    </w:pPr>
    <w:rPr>
      <w:rFonts w:ascii="Times New Roman" w:eastAsia="Times New Roman" w:hAnsi="Times New Roman" w:cs="Times New Roman"/>
      <w:b/>
      <w:noProof/>
      <w:sz w:val="40"/>
      <w:szCs w:val="48"/>
      <w:lang w:val="en-US" w:eastAsia="en-US"/>
    </w:rPr>
  </w:style>
  <w:style w:type="paragraph" w:customStyle="1" w:styleId="SAP-AffiliationLastline">
    <w:name w:val="SAP-Affiliation Last line"/>
    <w:qFormat/>
    <w:rsid w:val="006F2871"/>
    <w:pPr>
      <w:spacing w:after="156" w:line="200" w:lineRule="exact"/>
      <w:jc w:val="center"/>
    </w:pPr>
    <w:rPr>
      <w:rFonts w:ascii="Times New Roman" w:eastAsia="Times New Roman" w:hAnsi="Times New Roman" w:cs="Times New Roman"/>
      <w:kern w:val="2"/>
      <w:sz w:val="18"/>
      <w:szCs w:val="18"/>
      <w:lang w:val="en-US"/>
    </w:rPr>
  </w:style>
  <w:style w:type="paragraph" w:customStyle="1" w:styleId="SAP-AbtractText">
    <w:name w:val="SAP-Abtract Text"/>
    <w:basedOn w:val="Normal"/>
    <w:next w:val="Normal"/>
    <w:link w:val="SAP-AbtractTextChar"/>
    <w:rsid w:val="006F2871"/>
    <w:pPr>
      <w:keepNext/>
      <w:spacing w:after="0" w:line="240" w:lineRule="auto"/>
    </w:pPr>
    <w:rPr>
      <w:rFonts w:ascii="Times New Roman" w:eastAsia="SimSun" w:hAnsi="Times New Roman" w:cs="Times New Roman"/>
      <w:sz w:val="24"/>
      <w:szCs w:val="24"/>
      <w:lang w:val="en-AU" w:eastAsia="zh-CN"/>
    </w:rPr>
  </w:style>
  <w:style w:type="character" w:customStyle="1" w:styleId="SAP-AbtractTextChar">
    <w:name w:val="SAP-Abtract Text Char"/>
    <w:basedOn w:val="DefaultParagraphFont"/>
    <w:link w:val="SAP-AbtractText"/>
    <w:rsid w:val="006F2871"/>
    <w:rPr>
      <w:rFonts w:ascii="Times New Roman" w:eastAsia="SimSun" w:hAnsi="Times New Roman" w:cs="Times New Roman"/>
      <w:sz w:val="24"/>
      <w:szCs w:val="24"/>
      <w:lang w:val="en-AU"/>
    </w:rPr>
  </w:style>
  <w:style w:type="character" w:customStyle="1" w:styleId="Heading3Char">
    <w:name w:val="Heading 3 Char"/>
    <w:basedOn w:val="DefaultParagraphFont"/>
    <w:link w:val="Heading3"/>
    <w:uiPriority w:val="9"/>
    <w:rsid w:val="009359D3"/>
    <w:rPr>
      <w:rFonts w:asciiTheme="majorHAnsi" w:eastAsiaTheme="majorEastAsia" w:hAnsiTheme="majorHAnsi" w:cstheme="majorBidi"/>
      <w:color w:val="1F4D78" w:themeColor="accent1" w:themeShade="7F"/>
      <w:sz w:val="24"/>
      <w:szCs w:val="24"/>
      <w:lang w:eastAsia="en-US"/>
    </w:rPr>
  </w:style>
  <w:style w:type="character" w:customStyle="1" w:styleId="Heading4Char">
    <w:name w:val="Heading 4 Char"/>
    <w:basedOn w:val="DefaultParagraphFont"/>
    <w:link w:val="Heading4"/>
    <w:uiPriority w:val="9"/>
    <w:semiHidden/>
    <w:rsid w:val="009359D3"/>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9359D3"/>
    <w:rPr>
      <w:rFonts w:asciiTheme="majorHAnsi" w:eastAsiaTheme="majorEastAsia" w:hAnsiTheme="majorHAnsi" w:cstheme="majorBidi"/>
      <w:color w:val="2E74B5" w:themeColor="accent1" w:themeShade="BF"/>
      <w:lang w:eastAsia="en-US"/>
    </w:rPr>
  </w:style>
  <w:style w:type="character" w:customStyle="1" w:styleId="Heading6Char">
    <w:name w:val="Heading 6 Char"/>
    <w:basedOn w:val="DefaultParagraphFont"/>
    <w:link w:val="Heading6"/>
    <w:uiPriority w:val="9"/>
    <w:semiHidden/>
    <w:rsid w:val="009359D3"/>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uiPriority w:val="9"/>
    <w:semiHidden/>
    <w:rsid w:val="009359D3"/>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uiPriority w:val="9"/>
    <w:semiHidden/>
    <w:rsid w:val="009359D3"/>
    <w:rPr>
      <w:rFonts w:asciiTheme="majorHAnsi" w:eastAsiaTheme="majorEastAsia" w:hAnsiTheme="majorHAnsi" w:cstheme="majorBidi"/>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758690">
      <w:bodyDiv w:val="1"/>
      <w:marLeft w:val="0"/>
      <w:marRight w:val="0"/>
      <w:marTop w:val="0"/>
      <w:marBottom w:val="0"/>
      <w:divBdr>
        <w:top w:val="none" w:sz="0" w:space="0" w:color="auto"/>
        <w:left w:val="none" w:sz="0" w:space="0" w:color="auto"/>
        <w:bottom w:val="none" w:sz="0" w:space="0" w:color="auto"/>
        <w:right w:val="none" w:sz="0" w:space="0" w:color="auto"/>
      </w:divBdr>
    </w:div>
    <w:div w:id="683631713">
      <w:bodyDiv w:val="1"/>
      <w:marLeft w:val="0"/>
      <w:marRight w:val="0"/>
      <w:marTop w:val="0"/>
      <w:marBottom w:val="0"/>
      <w:divBdr>
        <w:top w:val="none" w:sz="0" w:space="0" w:color="auto"/>
        <w:left w:val="none" w:sz="0" w:space="0" w:color="auto"/>
        <w:bottom w:val="none" w:sz="0" w:space="0" w:color="auto"/>
        <w:right w:val="none" w:sz="0" w:space="0" w:color="auto"/>
      </w:divBdr>
    </w:div>
    <w:div w:id="722604494">
      <w:bodyDiv w:val="1"/>
      <w:marLeft w:val="0"/>
      <w:marRight w:val="0"/>
      <w:marTop w:val="0"/>
      <w:marBottom w:val="0"/>
      <w:divBdr>
        <w:top w:val="none" w:sz="0" w:space="0" w:color="auto"/>
        <w:left w:val="none" w:sz="0" w:space="0" w:color="auto"/>
        <w:bottom w:val="none" w:sz="0" w:space="0" w:color="auto"/>
        <w:right w:val="none" w:sz="0" w:space="0" w:color="auto"/>
      </w:divBdr>
      <w:divsChild>
        <w:div w:id="1243223159">
          <w:marLeft w:val="0"/>
          <w:marRight w:val="0"/>
          <w:marTop w:val="0"/>
          <w:marBottom w:val="0"/>
          <w:divBdr>
            <w:top w:val="none" w:sz="0" w:space="0" w:color="auto"/>
            <w:left w:val="none" w:sz="0" w:space="0" w:color="auto"/>
            <w:bottom w:val="none" w:sz="0" w:space="0" w:color="auto"/>
            <w:right w:val="none" w:sz="0" w:space="0" w:color="auto"/>
          </w:divBdr>
        </w:div>
      </w:divsChild>
    </w:div>
    <w:div w:id="950555537">
      <w:bodyDiv w:val="1"/>
      <w:marLeft w:val="0"/>
      <w:marRight w:val="0"/>
      <w:marTop w:val="0"/>
      <w:marBottom w:val="0"/>
      <w:divBdr>
        <w:top w:val="none" w:sz="0" w:space="0" w:color="auto"/>
        <w:left w:val="none" w:sz="0" w:space="0" w:color="auto"/>
        <w:bottom w:val="none" w:sz="0" w:space="0" w:color="auto"/>
        <w:right w:val="none" w:sz="0" w:space="0" w:color="auto"/>
      </w:divBdr>
      <w:divsChild>
        <w:div w:id="503134526">
          <w:marLeft w:val="0"/>
          <w:marRight w:val="0"/>
          <w:marTop w:val="0"/>
          <w:marBottom w:val="0"/>
          <w:divBdr>
            <w:top w:val="none" w:sz="0" w:space="0" w:color="auto"/>
            <w:left w:val="none" w:sz="0" w:space="0" w:color="auto"/>
            <w:bottom w:val="none" w:sz="0" w:space="0" w:color="auto"/>
            <w:right w:val="none" w:sz="0" w:space="0" w:color="auto"/>
          </w:divBdr>
        </w:div>
        <w:div w:id="568229508">
          <w:marLeft w:val="0"/>
          <w:marRight w:val="0"/>
          <w:marTop w:val="0"/>
          <w:marBottom w:val="0"/>
          <w:divBdr>
            <w:top w:val="none" w:sz="0" w:space="0" w:color="auto"/>
            <w:left w:val="none" w:sz="0" w:space="0" w:color="auto"/>
            <w:bottom w:val="none" w:sz="0" w:space="0" w:color="auto"/>
            <w:right w:val="none" w:sz="0" w:space="0" w:color="auto"/>
          </w:divBdr>
        </w:div>
        <w:div w:id="1704593779">
          <w:marLeft w:val="0"/>
          <w:marRight w:val="0"/>
          <w:marTop w:val="0"/>
          <w:marBottom w:val="0"/>
          <w:divBdr>
            <w:top w:val="none" w:sz="0" w:space="0" w:color="auto"/>
            <w:left w:val="none" w:sz="0" w:space="0" w:color="auto"/>
            <w:bottom w:val="none" w:sz="0" w:space="0" w:color="auto"/>
            <w:right w:val="none" w:sz="0" w:space="0" w:color="auto"/>
          </w:divBdr>
        </w:div>
      </w:divsChild>
    </w:div>
    <w:div w:id="1063715225">
      <w:bodyDiv w:val="1"/>
      <w:marLeft w:val="0"/>
      <w:marRight w:val="0"/>
      <w:marTop w:val="0"/>
      <w:marBottom w:val="0"/>
      <w:divBdr>
        <w:top w:val="none" w:sz="0" w:space="0" w:color="auto"/>
        <w:left w:val="none" w:sz="0" w:space="0" w:color="auto"/>
        <w:bottom w:val="none" w:sz="0" w:space="0" w:color="auto"/>
        <w:right w:val="none" w:sz="0" w:space="0" w:color="auto"/>
      </w:divBdr>
    </w:div>
    <w:div w:id="1364357970">
      <w:bodyDiv w:val="1"/>
      <w:marLeft w:val="0"/>
      <w:marRight w:val="0"/>
      <w:marTop w:val="0"/>
      <w:marBottom w:val="0"/>
      <w:divBdr>
        <w:top w:val="none" w:sz="0" w:space="0" w:color="auto"/>
        <w:left w:val="none" w:sz="0" w:space="0" w:color="auto"/>
        <w:bottom w:val="none" w:sz="0" w:space="0" w:color="auto"/>
        <w:right w:val="none" w:sz="0" w:space="0" w:color="auto"/>
      </w:divBdr>
      <w:divsChild>
        <w:div w:id="823400538">
          <w:marLeft w:val="0"/>
          <w:marRight w:val="0"/>
          <w:marTop w:val="0"/>
          <w:marBottom w:val="0"/>
          <w:divBdr>
            <w:top w:val="none" w:sz="0" w:space="0" w:color="auto"/>
            <w:left w:val="none" w:sz="0" w:space="0" w:color="auto"/>
            <w:bottom w:val="none" w:sz="0" w:space="0" w:color="auto"/>
            <w:right w:val="none" w:sz="0" w:space="0" w:color="auto"/>
          </w:divBdr>
          <w:divsChild>
            <w:div w:id="496460685">
              <w:marLeft w:val="0"/>
              <w:marRight w:val="0"/>
              <w:marTop w:val="0"/>
              <w:marBottom w:val="0"/>
              <w:divBdr>
                <w:top w:val="none" w:sz="0" w:space="0" w:color="auto"/>
                <w:left w:val="none" w:sz="0" w:space="0" w:color="auto"/>
                <w:bottom w:val="none" w:sz="0" w:space="0" w:color="auto"/>
                <w:right w:val="none" w:sz="0" w:space="0" w:color="auto"/>
              </w:divBdr>
              <w:divsChild>
                <w:div w:id="1007027571">
                  <w:marLeft w:val="0"/>
                  <w:marRight w:val="0"/>
                  <w:marTop w:val="0"/>
                  <w:marBottom w:val="0"/>
                  <w:divBdr>
                    <w:top w:val="none" w:sz="0" w:space="0" w:color="auto"/>
                    <w:left w:val="none" w:sz="0" w:space="0" w:color="auto"/>
                    <w:bottom w:val="none" w:sz="0" w:space="0" w:color="auto"/>
                    <w:right w:val="none" w:sz="0" w:space="0" w:color="auto"/>
                  </w:divBdr>
                  <w:divsChild>
                    <w:div w:id="13193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3689">
      <w:bodyDiv w:val="1"/>
      <w:marLeft w:val="0"/>
      <w:marRight w:val="0"/>
      <w:marTop w:val="0"/>
      <w:marBottom w:val="0"/>
      <w:divBdr>
        <w:top w:val="none" w:sz="0" w:space="0" w:color="auto"/>
        <w:left w:val="none" w:sz="0" w:space="0" w:color="auto"/>
        <w:bottom w:val="none" w:sz="0" w:space="0" w:color="auto"/>
        <w:right w:val="none" w:sz="0" w:space="0" w:color="auto"/>
      </w:divBdr>
    </w:div>
    <w:div w:id="20557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Desktop\myJE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2EB3-7579-43D0-8F4A-D01973E0F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myJETA</Template>
  <TotalTime>88</TotalTime>
  <Pages>3</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SULEIMAN ALIYU BABALE</cp:lastModifiedBy>
  <cp:revision>31</cp:revision>
  <cp:lastPrinted>2025-06-01T12:32:00Z</cp:lastPrinted>
  <dcterms:created xsi:type="dcterms:W3CDTF">2025-06-23T13:59:00Z</dcterms:created>
  <dcterms:modified xsi:type="dcterms:W3CDTF">2025-06-23T15:40:00Z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6e75701d29653b4bc0a2707dd90863fdea18e60daa2ad27d2a509ada214ea91c</vt:lpwstr>
  </property>
</Properties>
</file>